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B5" w:rsidRDefault="00707EB5" w:rsidP="00F1367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АДМИНИСТРАЦИЯ СЕЛЬСКОГО ПОСЕЛЕНИЯ </w:t>
      </w:r>
      <w:r w:rsidR="00675F2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СУБХАНКУЛОВСКИЙ 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СЕЛЬСОВЕТ МУНИЦИПАЛЬНОГО РАЙОНА ТУЙМАЗИНСКИЙ РАЙОН РЕСПУБЛИКИ БАШКОРТОСТАН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br/>
      </w:r>
    </w:p>
    <w:p w:rsidR="00707EB5" w:rsidRDefault="00707EB5" w:rsidP="00F1367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ПОСТАНОВЛЕНИЕ от 5 июня 2018 года №</w:t>
      </w:r>
      <w:r w:rsidR="00675F2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87</w:t>
      </w:r>
    </w:p>
    <w:p w:rsidR="00F1367C" w:rsidRDefault="00F1367C" w:rsidP="00F1367C">
      <w:pPr>
        <w:shd w:val="clear" w:color="auto" w:fill="FFFFFF"/>
        <w:spacing w:after="150"/>
        <w:jc w:val="center"/>
        <w:rPr>
          <w:b/>
          <w:bCs/>
          <w:color w:val="282828"/>
          <w:sz w:val="28"/>
          <w:szCs w:val="28"/>
        </w:rPr>
      </w:pPr>
      <w:r w:rsidRPr="00C54DE9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Об утверждении </w:t>
      </w:r>
      <w:proofErr w:type="gramStart"/>
      <w:r w:rsidRPr="00C54DE9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Плана профилактики нарушений обязательных требований земельного законодательства</w:t>
      </w:r>
      <w:proofErr w:type="gramEnd"/>
      <w:r w:rsidRPr="00C54DE9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на 2018 - 2020 года</w:t>
      </w:r>
    </w:p>
    <w:p w:rsidR="00F1367C" w:rsidRPr="00B16EF3" w:rsidRDefault="00F1367C" w:rsidP="00F136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F1367C" w:rsidRPr="00B16EF3" w:rsidRDefault="00F1367C" w:rsidP="00F136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В соответствии со ст.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r w:rsidRPr="00C54DE9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Администрации </w:t>
      </w: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сельского поселения </w:t>
      </w:r>
      <w:proofErr w:type="spellStart"/>
      <w:r w:rsidR="00675F2F">
        <w:rPr>
          <w:rFonts w:ascii="Times New Roman" w:eastAsia="Times New Roman" w:hAnsi="Times New Roman" w:cs="Times New Roman"/>
          <w:color w:val="282828"/>
          <w:sz w:val="28"/>
          <w:szCs w:val="28"/>
        </w:rPr>
        <w:t>Субханкуловский</w:t>
      </w:r>
      <w:proofErr w:type="spellEnd"/>
      <w:r w:rsidR="00675F2F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C54DE9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сельсовет </w:t>
      </w: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муниципального района </w:t>
      </w:r>
      <w:r w:rsidRPr="00C54DE9">
        <w:rPr>
          <w:rFonts w:ascii="Times New Roman" w:eastAsia="Times New Roman" w:hAnsi="Times New Roman" w:cs="Times New Roman"/>
          <w:color w:val="282828"/>
          <w:sz w:val="28"/>
          <w:szCs w:val="28"/>
        </w:rPr>
        <w:t>Туймазинский район</w:t>
      </w: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>, ПОСТАНОВЛЯЮ:</w:t>
      </w:r>
    </w:p>
    <w:p w:rsidR="00F1367C" w:rsidRPr="00B16EF3" w:rsidRDefault="00F1367C" w:rsidP="00F136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1. Утвердить </w:t>
      </w:r>
      <w:r w:rsidRPr="00C54DE9">
        <w:rPr>
          <w:rFonts w:ascii="Times New Roman" w:eastAsia="Times New Roman" w:hAnsi="Times New Roman" w:cs="Times New Roman"/>
          <w:color w:val="282828"/>
          <w:sz w:val="28"/>
          <w:szCs w:val="28"/>
        </w:rPr>
        <w:t>План</w:t>
      </w: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профилактики нарушений </w:t>
      </w:r>
      <w:r w:rsidRPr="00C54DE9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юридическими лицами и индивидуальными предпринимателями </w:t>
      </w: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обязательных требований земельного законодательства на территории сельского поселения </w:t>
      </w:r>
      <w:proofErr w:type="spellStart"/>
      <w:r w:rsidR="00675F2F">
        <w:rPr>
          <w:rFonts w:ascii="Times New Roman" w:eastAsia="Times New Roman" w:hAnsi="Times New Roman" w:cs="Times New Roman"/>
          <w:color w:val="282828"/>
          <w:sz w:val="28"/>
          <w:szCs w:val="28"/>
        </w:rPr>
        <w:t>Субханкуловский</w:t>
      </w:r>
      <w:proofErr w:type="spellEnd"/>
      <w:r w:rsidR="00675F2F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C54DE9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сельсовет </w:t>
      </w: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>на 2018</w:t>
      </w:r>
      <w:r w:rsidRPr="00C54DE9">
        <w:rPr>
          <w:rFonts w:ascii="Times New Roman" w:eastAsia="Times New Roman" w:hAnsi="Times New Roman" w:cs="Times New Roman"/>
          <w:color w:val="282828"/>
          <w:sz w:val="28"/>
          <w:szCs w:val="28"/>
        </w:rPr>
        <w:t>-2020</w:t>
      </w: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год</w:t>
      </w:r>
      <w:r w:rsidRPr="00C54DE9">
        <w:rPr>
          <w:rFonts w:ascii="Times New Roman" w:eastAsia="Times New Roman" w:hAnsi="Times New Roman" w:cs="Times New Roman"/>
          <w:color w:val="282828"/>
          <w:sz w:val="28"/>
          <w:szCs w:val="28"/>
        </w:rPr>
        <w:t>а</w:t>
      </w: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согласно Приложению.</w:t>
      </w:r>
    </w:p>
    <w:p w:rsidR="00F1367C" w:rsidRPr="00B16EF3" w:rsidRDefault="00F1367C" w:rsidP="00F136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>2. Настоящее постановление вступает в силу со дня официального опубликования, подлежит размещению на официальном сайте поселения.</w:t>
      </w:r>
    </w:p>
    <w:p w:rsidR="00F1367C" w:rsidRDefault="00F1367C" w:rsidP="00F1367C">
      <w:pPr>
        <w:shd w:val="clear" w:color="auto" w:fill="FFFFFF"/>
        <w:spacing w:after="150"/>
        <w:jc w:val="both"/>
        <w:rPr>
          <w:color w:val="282828"/>
          <w:sz w:val="28"/>
          <w:szCs w:val="28"/>
        </w:rPr>
      </w:pPr>
    </w:p>
    <w:p w:rsidR="00F1367C" w:rsidRDefault="00F1367C" w:rsidP="00F1367C">
      <w:pPr>
        <w:shd w:val="clear" w:color="auto" w:fill="FFFFFF"/>
        <w:spacing w:after="150"/>
        <w:jc w:val="both"/>
        <w:rPr>
          <w:color w:val="282828"/>
          <w:sz w:val="28"/>
          <w:szCs w:val="28"/>
        </w:rPr>
      </w:pPr>
    </w:p>
    <w:p w:rsidR="00F1367C" w:rsidRDefault="00F1367C" w:rsidP="00F1367C">
      <w:pPr>
        <w:shd w:val="clear" w:color="auto" w:fill="FFFFFF"/>
        <w:spacing w:after="150"/>
        <w:jc w:val="both"/>
        <w:rPr>
          <w:color w:val="282828"/>
          <w:sz w:val="28"/>
          <w:szCs w:val="28"/>
        </w:rPr>
      </w:pPr>
    </w:p>
    <w:p w:rsidR="00F1367C" w:rsidRDefault="00F1367C" w:rsidP="00F1367C">
      <w:pPr>
        <w:shd w:val="clear" w:color="auto" w:fill="FFFFFF"/>
        <w:spacing w:after="150"/>
        <w:jc w:val="both"/>
        <w:rPr>
          <w:color w:val="282828"/>
          <w:sz w:val="28"/>
          <w:szCs w:val="28"/>
        </w:rPr>
      </w:pPr>
    </w:p>
    <w:p w:rsidR="00F1367C" w:rsidRDefault="00F1367C" w:rsidP="00F1367C">
      <w:pPr>
        <w:shd w:val="clear" w:color="auto" w:fill="FFFFFF"/>
        <w:spacing w:after="150"/>
        <w:jc w:val="both"/>
        <w:rPr>
          <w:color w:val="282828"/>
          <w:sz w:val="28"/>
          <w:szCs w:val="28"/>
        </w:rPr>
      </w:pPr>
    </w:p>
    <w:p w:rsidR="00F1367C" w:rsidRDefault="00F1367C" w:rsidP="00F1367C">
      <w:pPr>
        <w:rPr>
          <w:sz w:val="28"/>
          <w:szCs w:val="28"/>
        </w:rPr>
      </w:pPr>
    </w:p>
    <w:p w:rsidR="00F1367C" w:rsidRPr="00FF21E0" w:rsidRDefault="00F1367C" w:rsidP="00F1367C">
      <w:pPr>
        <w:tabs>
          <w:tab w:val="left" w:pos="2205"/>
        </w:tabs>
        <w:rPr>
          <w:b/>
          <w:sz w:val="28"/>
          <w:szCs w:val="28"/>
        </w:rPr>
      </w:pPr>
      <w:r w:rsidRPr="00FF21E0">
        <w:rPr>
          <w:b/>
          <w:sz w:val="28"/>
          <w:szCs w:val="28"/>
        </w:rPr>
        <w:t xml:space="preserve">   Глава сельского поселения                                             </w:t>
      </w:r>
      <w:proofErr w:type="spellStart"/>
      <w:r w:rsidR="00675F2F">
        <w:rPr>
          <w:b/>
          <w:sz w:val="28"/>
          <w:szCs w:val="28"/>
        </w:rPr>
        <w:t>Ф.М.Сайфуллин</w:t>
      </w:r>
      <w:proofErr w:type="spellEnd"/>
      <w:r w:rsidRPr="00FF21E0">
        <w:rPr>
          <w:b/>
          <w:sz w:val="28"/>
          <w:szCs w:val="28"/>
        </w:rPr>
        <w:t xml:space="preserve">             </w:t>
      </w:r>
    </w:p>
    <w:p w:rsidR="00F1367C" w:rsidRPr="0005077E" w:rsidRDefault="00F1367C" w:rsidP="00F1367C">
      <w:pPr>
        <w:tabs>
          <w:tab w:val="left" w:pos="1286"/>
        </w:tabs>
        <w:rPr>
          <w:sz w:val="28"/>
          <w:szCs w:val="28"/>
        </w:rPr>
      </w:pPr>
    </w:p>
    <w:p w:rsidR="00F1367C" w:rsidRPr="00C54DE9" w:rsidRDefault="00F1367C" w:rsidP="00F136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F1367C" w:rsidRDefault="00F1367C" w:rsidP="00F1367C">
      <w:pPr>
        <w:shd w:val="clear" w:color="auto" w:fill="FFFFFF"/>
        <w:jc w:val="right"/>
        <w:rPr>
          <w:color w:val="282828"/>
          <w:sz w:val="28"/>
          <w:szCs w:val="28"/>
        </w:rPr>
      </w:pPr>
    </w:p>
    <w:p w:rsidR="00F1367C" w:rsidRDefault="00F1367C" w:rsidP="00F1367C">
      <w:pPr>
        <w:shd w:val="clear" w:color="auto" w:fill="FFFFFF"/>
        <w:jc w:val="right"/>
        <w:rPr>
          <w:color w:val="282828"/>
          <w:sz w:val="28"/>
          <w:szCs w:val="28"/>
        </w:rPr>
      </w:pPr>
    </w:p>
    <w:p w:rsidR="00F1367C" w:rsidRDefault="00F1367C" w:rsidP="00F1367C">
      <w:pPr>
        <w:shd w:val="clear" w:color="auto" w:fill="FFFFFF"/>
        <w:jc w:val="right"/>
        <w:rPr>
          <w:color w:val="282828"/>
          <w:sz w:val="28"/>
          <w:szCs w:val="28"/>
        </w:rPr>
      </w:pPr>
    </w:p>
    <w:p w:rsidR="00F1367C" w:rsidRDefault="00F1367C" w:rsidP="00F1367C">
      <w:pPr>
        <w:shd w:val="clear" w:color="auto" w:fill="FFFFFF"/>
        <w:jc w:val="right"/>
        <w:rPr>
          <w:color w:val="282828"/>
          <w:sz w:val="28"/>
          <w:szCs w:val="28"/>
        </w:rPr>
      </w:pPr>
    </w:p>
    <w:p w:rsidR="00707EB5" w:rsidRDefault="00707EB5" w:rsidP="00F1367C">
      <w:pPr>
        <w:shd w:val="clear" w:color="auto" w:fill="FFFFFF"/>
        <w:jc w:val="right"/>
        <w:rPr>
          <w:color w:val="282828"/>
          <w:sz w:val="28"/>
          <w:szCs w:val="28"/>
        </w:rPr>
      </w:pPr>
    </w:p>
    <w:p w:rsidR="00707EB5" w:rsidRDefault="00707EB5" w:rsidP="00F1367C">
      <w:pPr>
        <w:shd w:val="clear" w:color="auto" w:fill="FFFFFF"/>
        <w:jc w:val="right"/>
        <w:rPr>
          <w:color w:val="282828"/>
          <w:sz w:val="28"/>
          <w:szCs w:val="28"/>
        </w:rPr>
      </w:pPr>
    </w:p>
    <w:p w:rsidR="00707EB5" w:rsidRDefault="00707EB5" w:rsidP="00F1367C">
      <w:pPr>
        <w:shd w:val="clear" w:color="auto" w:fill="FFFFFF"/>
        <w:jc w:val="right"/>
        <w:rPr>
          <w:color w:val="282828"/>
          <w:sz w:val="28"/>
          <w:szCs w:val="28"/>
        </w:rPr>
      </w:pPr>
    </w:p>
    <w:p w:rsidR="00F1367C" w:rsidRPr="00C54DE9" w:rsidRDefault="00F1367C" w:rsidP="00F136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B16EF3">
        <w:rPr>
          <w:rFonts w:ascii="Times New Roman" w:eastAsia="Times New Roman" w:hAnsi="Times New Roman" w:cs="Times New Roman"/>
          <w:color w:val="282828"/>
          <w:sz w:val="24"/>
          <w:szCs w:val="24"/>
        </w:rPr>
        <w:t>Приложение к постановлению</w:t>
      </w:r>
      <w:r w:rsidRPr="00C54DE9">
        <w:rPr>
          <w:rFonts w:ascii="Times New Roman" w:eastAsia="Times New Roman" w:hAnsi="Times New Roman" w:cs="Times New Roman"/>
          <w:color w:val="282828"/>
          <w:sz w:val="24"/>
          <w:szCs w:val="24"/>
        </w:rPr>
        <w:t> </w:t>
      </w:r>
      <w:r w:rsidRPr="00B16EF3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>администрации сельского поселения</w:t>
      </w:r>
      <w:r w:rsidRPr="00C54DE9">
        <w:rPr>
          <w:rFonts w:ascii="Times New Roman" w:eastAsia="Times New Roman" w:hAnsi="Times New Roman" w:cs="Times New Roman"/>
          <w:color w:val="282828"/>
          <w:sz w:val="24"/>
          <w:szCs w:val="24"/>
        </w:rPr>
        <w:t> </w:t>
      </w:r>
    </w:p>
    <w:p w:rsidR="00F1367C" w:rsidRPr="00C54DE9" w:rsidRDefault="00675F2F" w:rsidP="00F1367C">
      <w:pPr>
        <w:shd w:val="clear" w:color="auto" w:fill="FFFFFF"/>
        <w:jc w:val="right"/>
        <w:rPr>
          <w:color w:val="282828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Субханкуловский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r w:rsidR="00F1367C" w:rsidRPr="00C54DE9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сельсовет </w:t>
      </w:r>
    </w:p>
    <w:p w:rsidR="00F1367C" w:rsidRPr="00B16EF3" w:rsidRDefault="00F1367C" w:rsidP="00F136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C54DE9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от </w:t>
      </w:r>
      <w:r w:rsidR="00707EB5">
        <w:rPr>
          <w:rFonts w:ascii="Times New Roman" w:eastAsia="Times New Roman" w:hAnsi="Times New Roman" w:cs="Times New Roman"/>
          <w:color w:val="282828"/>
          <w:sz w:val="24"/>
          <w:szCs w:val="24"/>
        </w:rPr>
        <w:t>05</w:t>
      </w:r>
      <w:r w:rsidRPr="00C54DE9">
        <w:rPr>
          <w:color w:val="282828"/>
          <w:sz w:val="24"/>
          <w:szCs w:val="24"/>
        </w:rPr>
        <w:t xml:space="preserve"> июня 2018г.</w:t>
      </w:r>
      <w:r w:rsidRPr="00C54DE9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№ </w:t>
      </w:r>
      <w:r w:rsidR="00675F2F">
        <w:rPr>
          <w:rFonts w:ascii="Times New Roman" w:eastAsia="Times New Roman" w:hAnsi="Times New Roman" w:cs="Times New Roman"/>
          <w:color w:val="282828"/>
          <w:sz w:val="24"/>
          <w:szCs w:val="24"/>
        </w:rPr>
        <w:t>87</w:t>
      </w:r>
      <w:bookmarkStart w:id="0" w:name="_GoBack"/>
      <w:bookmarkEnd w:id="0"/>
      <w:r w:rsidRPr="00B16EF3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</w:r>
      <w:r w:rsidRPr="00C54DE9">
        <w:rPr>
          <w:color w:val="282828"/>
          <w:sz w:val="24"/>
          <w:szCs w:val="24"/>
        </w:rPr>
        <w:t xml:space="preserve"> </w:t>
      </w:r>
    </w:p>
    <w:p w:rsidR="00F1367C" w:rsidRPr="00C54DE9" w:rsidRDefault="00F1367C" w:rsidP="00F13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  <w:r w:rsidRPr="00C54DE9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План профилактики нарушений юридическими лицами и индивидуальными предпринимателями обязательных требований на 2018 – 2020 года в сфере муниципального земельного контроля</w:t>
      </w:r>
    </w:p>
    <w:p w:rsidR="00F1367C" w:rsidRPr="00B16EF3" w:rsidRDefault="00F1367C" w:rsidP="00F13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F1367C" w:rsidRDefault="00F1367C" w:rsidP="00F1367C">
      <w:pPr>
        <w:shd w:val="clear" w:color="auto" w:fill="FFFFFF"/>
        <w:spacing w:after="150"/>
        <w:jc w:val="both"/>
        <w:rPr>
          <w:color w:val="282828"/>
          <w:sz w:val="28"/>
          <w:szCs w:val="28"/>
        </w:rPr>
      </w:pP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>1. Общие положения</w:t>
      </w:r>
    </w:p>
    <w:p w:rsidR="00F1367C" w:rsidRPr="00C54DE9" w:rsidRDefault="00F1367C" w:rsidP="00F136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>1.1. Настоящ</w:t>
      </w:r>
      <w:r w:rsidRPr="00C54DE9">
        <w:rPr>
          <w:rFonts w:ascii="Times New Roman" w:eastAsia="Times New Roman" w:hAnsi="Times New Roman" w:cs="Times New Roman"/>
          <w:color w:val="282828"/>
          <w:sz w:val="28"/>
          <w:szCs w:val="28"/>
        </w:rPr>
        <w:t>ий</w:t>
      </w: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C54DE9">
        <w:rPr>
          <w:rFonts w:ascii="Times New Roman" w:eastAsia="Times New Roman" w:hAnsi="Times New Roman" w:cs="Times New Roman"/>
          <w:color w:val="282828"/>
          <w:sz w:val="28"/>
          <w:szCs w:val="28"/>
        </w:rPr>
        <w:t>План разработан</w:t>
      </w: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в целях организации проведения администрацией сельского поселения </w:t>
      </w:r>
      <w:proofErr w:type="spellStart"/>
      <w:r w:rsidR="00675F2F">
        <w:rPr>
          <w:rFonts w:ascii="Times New Roman" w:eastAsia="Times New Roman" w:hAnsi="Times New Roman" w:cs="Times New Roman"/>
          <w:color w:val="282828"/>
          <w:sz w:val="28"/>
          <w:szCs w:val="28"/>
        </w:rPr>
        <w:t>Субханкуловский</w:t>
      </w:r>
      <w:proofErr w:type="spellEnd"/>
      <w:r w:rsidR="00675F2F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C54DE9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сельсовет </w:t>
      </w: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>профилактики нарушений обязательных требований земельного законодательства, установленных федеральными законами и иными нормативными правовыми актами Российской Федерации.</w:t>
      </w:r>
    </w:p>
    <w:p w:rsidR="00F1367C" w:rsidRPr="00C54DE9" w:rsidRDefault="00F1367C" w:rsidP="00F136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>1.2. Профилактика нарушений обязательных требований проводится в рамках осуществления муниципального земельного контроля.</w:t>
      </w:r>
    </w:p>
    <w:p w:rsidR="00F1367C" w:rsidRPr="00C54DE9" w:rsidRDefault="00F1367C" w:rsidP="00F136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1.3. Целями и задачами </w:t>
      </w:r>
      <w:r w:rsidRPr="00C54DE9">
        <w:rPr>
          <w:rFonts w:ascii="Times New Roman" w:eastAsia="Times New Roman" w:hAnsi="Times New Roman" w:cs="Times New Roman"/>
          <w:color w:val="282828"/>
          <w:sz w:val="28"/>
          <w:szCs w:val="28"/>
        </w:rPr>
        <w:t>Плана</w:t>
      </w: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являются:</w:t>
      </w:r>
    </w:p>
    <w:p w:rsidR="00F1367C" w:rsidRPr="00C54DE9" w:rsidRDefault="00F1367C" w:rsidP="00F136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>а) предупреждение нарушений юридическими лицами и индивидуальными предпринимателями (далее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1367C" w:rsidRPr="00C54DE9" w:rsidRDefault="00F1367C" w:rsidP="00F136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>б) создание мотивации к добросовестному поведению подконтрольных субъектов;</w:t>
      </w:r>
    </w:p>
    <w:p w:rsidR="00F1367C" w:rsidRPr="00C54DE9" w:rsidRDefault="00F1367C" w:rsidP="00F136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>в) снижение уровня ущерба охраняемым законом ценностям.</w:t>
      </w:r>
    </w:p>
    <w:p w:rsidR="00F1367C" w:rsidRPr="00C54DE9" w:rsidRDefault="00F1367C" w:rsidP="00F136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>г) укрепление системы профилактики нарушений обязательных требований путем активизации профилактической деятельности;</w:t>
      </w:r>
    </w:p>
    <w:p w:rsidR="00F1367C" w:rsidRPr="00B16EF3" w:rsidRDefault="00F1367C" w:rsidP="00F136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>д) выявление причин, факторов и условий, способствующих нарушениям обязательных требований</w:t>
      </w:r>
    </w:p>
    <w:p w:rsidR="00F1367C" w:rsidRPr="00B16EF3" w:rsidRDefault="00F1367C" w:rsidP="00F136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2. </w:t>
      </w:r>
      <w:r w:rsidRPr="00C54DE9">
        <w:rPr>
          <w:rFonts w:ascii="Times New Roman" w:eastAsia="Times New Roman" w:hAnsi="Times New Roman" w:cs="Times New Roman"/>
          <w:color w:val="282828"/>
          <w:sz w:val="28"/>
          <w:szCs w:val="28"/>
        </w:rPr>
        <w:t>Г</w:t>
      </w: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>рафик профилактических мероприятий</w:t>
      </w:r>
      <w:r w:rsidRPr="00C54DE9">
        <w:rPr>
          <w:rFonts w:ascii="Times New Roman" w:eastAsia="Times New Roman" w:hAnsi="Times New Roman" w:cs="Times New Roman"/>
          <w:color w:val="282828"/>
          <w:sz w:val="28"/>
          <w:szCs w:val="28"/>
        </w:rPr>
        <w:t>: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8"/>
        <w:gridCol w:w="5206"/>
        <w:gridCol w:w="3246"/>
      </w:tblGrid>
      <w:tr w:rsidR="00F1367C" w:rsidRPr="00B16EF3" w:rsidTr="00471E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F3" w:rsidRPr="00B16EF3" w:rsidRDefault="00F1367C" w:rsidP="0047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C54DE9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 xml:space="preserve">№ </w:t>
            </w:r>
            <w:proofErr w:type="gramStart"/>
            <w:r w:rsidRPr="00C54DE9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п</w:t>
            </w:r>
            <w:proofErr w:type="gramEnd"/>
            <w:r w:rsidRPr="00C54DE9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F3" w:rsidRPr="00B16EF3" w:rsidRDefault="00F1367C" w:rsidP="0047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C54DE9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F3" w:rsidRPr="00B16EF3" w:rsidRDefault="00F1367C" w:rsidP="0047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C54DE9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Срок исполнения</w:t>
            </w:r>
          </w:p>
        </w:tc>
      </w:tr>
      <w:tr w:rsidR="00F1367C" w:rsidRPr="00B16EF3" w:rsidTr="00471E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F3" w:rsidRPr="00B16EF3" w:rsidRDefault="00F1367C" w:rsidP="0047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B16EF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F3" w:rsidRPr="00B16EF3" w:rsidRDefault="00F1367C" w:rsidP="0047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B16EF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Размещение на официальном сайте администрации сельского поселения</w:t>
            </w:r>
            <w:r w:rsidRPr="00C54DE9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proofErr w:type="spellStart"/>
            <w:r w:rsidR="00675F2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Субханкуловский</w:t>
            </w:r>
            <w:proofErr w:type="spellEnd"/>
            <w:r w:rsidR="00675F2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C54DE9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сельсовет </w:t>
            </w:r>
            <w:r w:rsidRPr="00B16EF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F3" w:rsidRPr="00B16EF3" w:rsidRDefault="00F1367C" w:rsidP="0047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B16EF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Обновление перечня по мере необходимости</w:t>
            </w:r>
          </w:p>
        </w:tc>
      </w:tr>
      <w:tr w:rsidR="00F1367C" w:rsidRPr="00B16EF3" w:rsidTr="00471E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F3" w:rsidRPr="00B16EF3" w:rsidRDefault="00F1367C" w:rsidP="0047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B16EF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67C" w:rsidRPr="00C54DE9" w:rsidRDefault="00F1367C" w:rsidP="0047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B16EF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 земельного законодательства, в том числе посредством</w:t>
            </w:r>
            <w:proofErr w:type="gramStart"/>
            <w:r w:rsidRPr="00B16EF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C54DE9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:</w:t>
            </w:r>
            <w:proofErr w:type="gramEnd"/>
            <w:r w:rsidRPr="00C54DE9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</w:p>
          <w:p w:rsidR="00F1367C" w:rsidRPr="00C54DE9" w:rsidRDefault="00F1367C" w:rsidP="0047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C54DE9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- </w:t>
            </w:r>
            <w:r w:rsidRPr="00B16EF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разработки и опубликования руководств по соблюдению обязательных требований земельного законодательства на официальном сайте администрации сельского поселения</w:t>
            </w:r>
            <w:r w:rsidRPr="00C54DE9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proofErr w:type="spellStart"/>
            <w:r w:rsidR="00675F2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Субханкуловский</w:t>
            </w:r>
            <w:proofErr w:type="spellEnd"/>
            <w:r w:rsidR="00675F2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C54DE9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сельсовет;</w:t>
            </w:r>
          </w:p>
          <w:p w:rsidR="00F1367C" w:rsidRPr="00C54DE9" w:rsidRDefault="00F1367C" w:rsidP="0047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C54DE9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- подготовка и распространение комментариев о содержании новых нормативно-правовых актов, устанавливающих обязательные требования, в случае их изменения, сроках и порядке вступления их в действие;</w:t>
            </w:r>
          </w:p>
          <w:p w:rsidR="00B16EF3" w:rsidRPr="00B16EF3" w:rsidRDefault="00F1367C" w:rsidP="0047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C54DE9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- письменных ответов на поступающие письменные обращения.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F3" w:rsidRPr="00B16EF3" w:rsidRDefault="00F1367C" w:rsidP="0047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B16EF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В течение года (по мере необходимости)</w:t>
            </w:r>
          </w:p>
        </w:tc>
      </w:tr>
      <w:tr w:rsidR="00F1367C" w:rsidRPr="00B16EF3" w:rsidTr="00471E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F3" w:rsidRPr="00B16EF3" w:rsidRDefault="00F1367C" w:rsidP="0047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B16EF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F3" w:rsidRPr="00B16EF3" w:rsidRDefault="00F1367C" w:rsidP="0047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B16EF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Обобщение практики осуществления </w:t>
            </w:r>
            <w:r w:rsidRPr="00C54DE9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контроля </w:t>
            </w:r>
            <w:r w:rsidRPr="00B16EF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в соответствующей сфере деятельности муниципального контроля и размещение на официальном сайте администрации сельского поселения </w:t>
            </w:r>
            <w:proofErr w:type="spellStart"/>
            <w:r w:rsidR="00675F2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Субханкуловский</w:t>
            </w:r>
            <w:proofErr w:type="spellEnd"/>
            <w:r w:rsidR="00675F2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C54DE9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сельсовет</w:t>
            </w:r>
            <w:r w:rsidRPr="00B16EF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соответствующих обобщений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F3" w:rsidRPr="00B16EF3" w:rsidRDefault="00F1367C" w:rsidP="0047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B16EF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до 30 декабря 2018 года</w:t>
            </w:r>
          </w:p>
        </w:tc>
      </w:tr>
      <w:tr w:rsidR="00F1367C" w:rsidRPr="00B16EF3" w:rsidTr="00471E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F3" w:rsidRPr="00B16EF3" w:rsidRDefault="00F1367C" w:rsidP="0047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B16EF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F3" w:rsidRPr="00B16EF3" w:rsidRDefault="00F1367C" w:rsidP="0047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B16EF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Выдача предостережений о недопустимости нарушений обязательных требований земельного законодательства в соответствии с ч. 5-7 ст. 8.2 Федерального закона от 26.12.2007 № 294-ФЗ «О защите прав юридических лиц </w:t>
            </w:r>
            <w:r w:rsidRPr="00B16EF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lastRenderedPageBreak/>
              <w:t>и индивидуальных предпринимателей  при осуществлении государственного контроля (надзора) и муниципального контроля»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F3" w:rsidRPr="00B16EF3" w:rsidRDefault="00F1367C" w:rsidP="0047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B16EF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lastRenderedPageBreak/>
              <w:t>В течение года (по мере появления оснований, предусмотренных законодательством Российской Федерации)</w:t>
            </w:r>
          </w:p>
        </w:tc>
      </w:tr>
      <w:tr w:rsidR="00F1367C" w:rsidRPr="00B16EF3" w:rsidTr="00471E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F3" w:rsidRPr="00B16EF3" w:rsidRDefault="00F1367C" w:rsidP="0047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B16EF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F3" w:rsidRPr="00B16EF3" w:rsidRDefault="00F1367C" w:rsidP="0047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B16EF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Консультирование подконтрольных субъектов  по вопросам соблюдения требований земельного законодательства</w:t>
            </w:r>
            <w:r w:rsidRPr="00C54DE9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F3" w:rsidRPr="00B16EF3" w:rsidRDefault="00F1367C" w:rsidP="0047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B16EF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Постоянно, в рабочее время администрации</w:t>
            </w:r>
          </w:p>
        </w:tc>
      </w:tr>
    </w:tbl>
    <w:p w:rsidR="00F1367C" w:rsidRDefault="00F1367C" w:rsidP="00F1367C">
      <w:pPr>
        <w:jc w:val="center"/>
        <w:rPr>
          <w:b/>
          <w:sz w:val="28"/>
          <w:szCs w:val="28"/>
        </w:rPr>
      </w:pPr>
    </w:p>
    <w:p w:rsidR="00F1367C" w:rsidRDefault="00F1367C" w:rsidP="00F1367C">
      <w:pPr>
        <w:jc w:val="center"/>
        <w:rPr>
          <w:b/>
          <w:sz w:val="28"/>
          <w:szCs w:val="28"/>
        </w:rPr>
      </w:pPr>
    </w:p>
    <w:p w:rsidR="00F1367C" w:rsidRDefault="00F1367C" w:rsidP="00F1367C">
      <w:pPr>
        <w:jc w:val="center"/>
        <w:rPr>
          <w:b/>
          <w:sz w:val="28"/>
          <w:szCs w:val="28"/>
        </w:rPr>
      </w:pPr>
    </w:p>
    <w:p w:rsidR="0070247F" w:rsidRDefault="0070247F"/>
    <w:sectPr w:rsidR="0070247F" w:rsidSect="0070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7C"/>
    <w:rsid w:val="00675F2F"/>
    <w:rsid w:val="0070247F"/>
    <w:rsid w:val="00707EB5"/>
    <w:rsid w:val="00EE6B7C"/>
    <w:rsid w:val="00F1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2018-06-09T07:57:00Z</dcterms:created>
  <dcterms:modified xsi:type="dcterms:W3CDTF">2019-01-29T10:30:00Z</dcterms:modified>
</cp:coreProperties>
</file>