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F89" w:rsidRDefault="00862F89" w:rsidP="00862F89">
      <w:pPr>
        <w:pStyle w:val="a3"/>
        <w:shd w:val="clear" w:color="auto" w:fill="FFFFFF"/>
        <w:spacing w:before="150" w:beforeAutospacing="0" w:after="0" w:afterAutospacing="0"/>
        <w:rPr>
          <w:rFonts w:ascii="Arial" w:hAnsi="Arial" w:cs="Arial"/>
          <w:color w:val="2C2B2B"/>
          <w:sz w:val="20"/>
          <w:szCs w:val="20"/>
        </w:rPr>
      </w:pPr>
      <w:r>
        <w:rPr>
          <w:rFonts w:ascii="Arial" w:hAnsi="Arial" w:cs="Arial"/>
          <w:color w:val="2C2B2B"/>
          <w:sz w:val="20"/>
          <w:szCs w:val="20"/>
        </w:rPr>
        <w:t>В соответствии со ст.8.2. Федерального закона от 26.12.2008г.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в целях предупреждения нарушений юридическими лицами и индивидуальными предпринимателями обязательных требований, устранения причин, факторов и условий, способствующих нарушениям обязательных требований, на нашем сайте размещен Перечень обязательных требований</w:t>
      </w:r>
      <w:r w:rsidR="006310ED">
        <w:rPr>
          <w:rFonts w:ascii="Arial" w:hAnsi="Arial" w:cs="Arial"/>
          <w:color w:val="2C2B2B"/>
          <w:sz w:val="20"/>
          <w:szCs w:val="20"/>
        </w:rPr>
        <w:t xml:space="preserve"> ( раздел Поддержка предпринимательства)</w:t>
      </w:r>
      <w:bookmarkStart w:id="0" w:name="_GoBack"/>
      <w:bookmarkEnd w:id="0"/>
      <w:r>
        <w:rPr>
          <w:rFonts w:ascii="Arial" w:hAnsi="Arial" w:cs="Arial"/>
          <w:color w:val="2C2B2B"/>
          <w:sz w:val="20"/>
          <w:szCs w:val="20"/>
        </w:rPr>
        <w:t xml:space="preserve">, ссылка для </w:t>
      </w:r>
      <w:proofErr w:type="spellStart"/>
      <w:r>
        <w:rPr>
          <w:rFonts w:ascii="Arial" w:hAnsi="Arial" w:cs="Arial"/>
          <w:color w:val="2C2B2B"/>
          <w:sz w:val="20"/>
          <w:szCs w:val="20"/>
        </w:rPr>
        <w:t>ознокомления</w:t>
      </w:r>
      <w:proofErr w:type="spellEnd"/>
      <w:r>
        <w:rPr>
          <w:rFonts w:ascii="Arial" w:hAnsi="Arial" w:cs="Arial"/>
          <w:color w:val="2C2B2B"/>
          <w:sz w:val="20"/>
          <w:szCs w:val="20"/>
        </w:rPr>
        <w:t xml:space="preserve">: </w:t>
      </w:r>
      <w:hyperlink r:id="rId5" w:history="1">
        <w:r w:rsidR="006310ED" w:rsidRPr="00FE7A19">
          <w:rPr>
            <w:rStyle w:val="a4"/>
            <w:rFonts w:ascii="Arial" w:hAnsi="Arial" w:cs="Arial"/>
            <w:sz w:val="20"/>
            <w:szCs w:val="20"/>
          </w:rPr>
          <w:t>http://</w:t>
        </w:r>
        <w:proofErr w:type="spellStart"/>
        <w:r w:rsidR="006310ED" w:rsidRPr="00FE7A19">
          <w:rPr>
            <w:rStyle w:val="a4"/>
            <w:rFonts w:ascii="Arial" w:hAnsi="Arial" w:cs="Arial"/>
            <w:sz w:val="20"/>
            <w:szCs w:val="20"/>
            <w:lang w:val="en-US"/>
          </w:rPr>
          <w:t>subhankulovo</w:t>
        </w:r>
        <w:proofErr w:type="spellEnd"/>
        <w:r w:rsidR="006310ED" w:rsidRPr="00FE7A19">
          <w:rPr>
            <w:rStyle w:val="a4"/>
            <w:rFonts w:ascii="Arial" w:hAnsi="Arial" w:cs="Arial"/>
            <w:sz w:val="20"/>
            <w:szCs w:val="20"/>
          </w:rPr>
          <w:t>.</w:t>
        </w:r>
        <w:proofErr w:type="spellStart"/>
        <w:r w:rsidR="006310ED" w:rsidRPr="00FE7A19">
          <w:rPr>
            <w:rStyle w:val="a4"/>
            <w:rFonts w:ascii="Arial" w:hAnsi="Arial" w:cs="Arial"/>
            <w:sz w:val="20"/>
            <w:szCs w:val="20"/>
          </w:rPr>
          <w:t>ru</w:t>
        </w:r>
        <w:proofErr w:type="spellEnd"/>
        <w:proofErr w:type="gramStart"/>
        <w:r w:rsidR="006310ED" w:rsidRPr="00FE7A19">
          <w:rPr>
            <w:rStyle w:val="a4"/>
            <w:rFonts w:ascii="Arial" w:hAnsi="Arial" w:cs="Arial"/>
            <w:sz w:val="20"/>
            <w:szCs w:val="20"/>
          </w:rPr>
          <w:t>/</w:t>
        </w:r>
      </w:hyperlink>
      <w:r w:rsidR="006310ED" w:rsidRPr="006310ED">
        <w:rPr>
          <w:rFonts w:ascii="Arial" w:hAnsi="Arial" w:cs="Arial"/>
          <w:color w:val="2C2B2B"/>
          <w:sz w:val="20"/>
          <w:szCs w:val="20"/>
        </w:rPr>
        <w:t xml:space="preserve"> </w:t>
      </w:r>
      <w:r>
        <w:rPr>
          <w:rFonts w:ascii="Arial" w:hAnsi="Arial" w:cs="Arial"/>
          <w:color w:val="2C2B2B"/>
          <w:sz w:val="20"/>
          <w:szCs w:val="20"/>
        </w:rPr>
        <w:br/>
        <w:t>Т</w:t>
      </w:r>
      <w:proofErr w:type="gramEnd"/>
      <w:r>
        <w:rPr>
          <w:rFonts w:ascii="Arial" w:hAnsi="Arial" w:cs="Arial"/>
          <w:color w:val="2C2B2B"/>
          <w:sz w:val="20"/>
          <w:szCs w:val="20"/>
        </w:rPr>
        <w:t>акже размещена Форма Обратной Связи, через которую Вы можете:</w:t>
      </w:r>
      <w:r>
        <w:rPr>
          <w:rFonts w:ascii="Arial" w:hAnsi="Arial" w:cs="Arial"/>
          <w:color w:val="2C2B2B"/>
          <w:sz w:val="20"/>
          <w:szCs w:val="20"/>
        </w:rPr>
        <w:br/>
        <w:t>«Сообщить о применении при проведении мероприятий по контролю</w:t>
      </w:r>
      <w:r>
        <w:rPr>
          <w:rFonts w:ascii="Arial" w:hAnsi="Arial" w:cs="Arial"/>
          <w:color w:val="2C2B2B"/>
          <w:sz w:val="20"/>
          <w:szCs w:val="20"/>
        </w:rPr>
        <w:br/>
        <w:t>обязательных требований, установленных актами, не включенными в Перечень</w:t>
      </w:r>
      <w:r>
        <w:rPr>
          <w:rFonts w:ascii="Arial" w:hAnsi="Arial" w:cs="Arial"/>
          <w:color w:val="2C2B2B"/>
          <w:sz w:val="20"/>
          <w:szCs w:val="20"/>
        </w:rPr>
        <w:br/>
        <w:t>актов, содержащих обязательные требования»;</w:t>
      </w:r>
      <w:r>
        <w:rPr>
          <w:rFonts w:ascii="Arial" w:hAnsi="Arial" w:cs="Arial"/>
          <w:color w:val="2C2B2B"/>
          <w:sz w:val="20"/>
          <w:szCs w:val="20"/>
        </w:rPr>
        <w:br/>
        <w:t>«Предложить исключить из Перечня актов, содержащих обязательные</w:t>
      </w:r>
      <w:r>
        <w:rPr>
          <w:rFonts w:ascii="Arial" w:hAnsi="Arial" w:cs="Arial"/>
          <w:color w:val="2C2B2B"/>
          <w:sz w:val="20"/>
          <w:szCs w:val="20"/>
        </w:rPr>
        <w:br/>
        <w:t>требования, отдельные акты и (или) их структурные единицы»;</w:t>
      </w:r>
      <w:r>
        <w:rPr>
          <w:rFonts w:ascii="Arial" w:hAnsi="Arial" w:cs="Arial"/>
          <w:color w:val="2C2B2B"/>
          <w:sz w:val="20"/>
          <w:szCs w:val="20"/>
        </w:rPr>
        <w:br/>
        <w:t>«Предложить включить в Перечень актов, содержащих обязательные</w:t>
      </w:r>
      <w:r>
        <w:rPr>
          <w:rFonts w:ascii="Arial" w:hAnsi="Arial" w:cs="Arial"/>
          <w:color w:val="2C2B2B"/>
          <w:sz w:val="20"/>
          <w:szCs w:val="20"/>
        </w:rPr>
        <w:br/>
        <w:t>требования, новые акты и (или) их структурные единицы».</w:t>
      </w:r>
    </w:p>
    <w:p w:rsidR="00041635" w:rsidRDefault="00041635"/>
    <w:sectPr w:rsidR="000416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EEB"/>
    <w:rsid w:val="00041635"/>
    <w:rsid w:val="004D5EEB"/>
    <w:rsid w:val="006310ED"/>
    <w:rsid w:val="00862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2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310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2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310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34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8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ubhankulov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931</Characters>
  <Application>Microsoft Office Word</Application>
  <DocSecurity>0</DocSecurity>
  <Lines>7</Lines>
  <Paragraphs>2</Paragraphs>
  <ScaleCrop>false</ScaleCrop>
  <Company>SPecialiST RePack</Company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2018-06-09T08:04:00Z</dcterms:created>
  <dcterms:modified xsi:type="dcterms:W3CDTF">2018-06-13T07:52:00Z</dcterms:modified>
</cp:coreProperties>
</file>