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7F" w:rsidRPr="00BA441C" w:rsidRDefault="007F487F" w:rsidP="007F487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1C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</w:t>
      </w:r>
    </w:p>
    <w:p w:rsidR="007F487F" w:rsidRPr="00BA441C" w:rsidRDefault="007F487F" w:rsidP="007F487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1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Туймазинский район </w:t>
      </w:r>
    </w:p>
    <w:p w:rsidR="007F487F" w:rsidRPr="00BA441C" w:rsidRDefault="007F487F" w:rsidP="007F487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1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F487F" w:rsidRPr="00BA441C" w:rsidRDefault="007F487F" w:rsidP="007F487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7F" w:rsidRDefault="007F487F" w:rsidP="007F487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1C">
        <w:rPr>
          <w:rFonts w:ascii="Times New Roman" w:hAnsi="Times New Roman" w:cs="Times New Roman"/>
          <w:b/>
          <w:sz w:val="28"/>
          <w:szCs w:val="28"/>
        </w:rPr>
        <w:t xml:space="preserve">  РЕШЕНИ</w:t>
      </w:r>
      <w:r w:rsidR="00BA441C">
        <w:rPr>
          <w:rFonts w:ascii="Times New Roman" w:hAnsi="Times New Roman" w:cs="Times New Roman"/>
          <w:b/>
          <w:sz w:val="28"/>
          <w:szCs w:val="28"/>
        </w:rPr>
        <w:t>Е</w:t>
      </w:r>
    </w:p>
    <w:p w:rsidR="00BA441C" w:rsidRDefault="00BA441C" w:rsidP="007F487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46 от 20 апреля 2016 года</w:t>
      </w:r>
    </w:p>
    <w:p w:rsidR="00BA441C" w:rsidRPr="00BA441C" w:rsidRDefault="00BA441C" w:rsidP="007F487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1C" w:rsidRPr="00BA441C" w:rsidRDefault="00BA441C" w:rsidP="00BA44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41C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решение Совета сельского поселения Субханкуловский сельсовет Республики Башкортостан от 15 декабря 2015 года № 26 «О бюджете сельского поселения Субханкуловский сельсовет муниципального района Туймазинский  район Республики Башкортостан на 2016 год и на плановый период 2017 и 2018 годов»</w:t>
      </w:r>
    </w:p>
    <w:p w:rsidR="00BA441C" w:rsidRPr="00BA441C" w:rsidRDefault="00BA441C" w:rsidP="00BA441C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Субханкуловский сельсовет  муниципального района Туймазинский  район  Республики  Башкортостан  </w:t>
      </w:r>
      <w:proofErr w:type="gramStart"/>
      <w:r w:rsidRPr="00BA441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A441C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BA441C" w:rsidRPr="00BA441C" w:rsidRDefault="00BA441C" w:rsidP="00BA441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Внести следующие изменения и дополнения в решение Совета сельского поселения Субханкуловский сельсовет муниципального района Туймазинский  район Республики Башкортостан от 15 декабря 2015 года № 26 «О бюджете сельского поселения Субханкуловский сельсовет муниципального района Туймазинский  район Республики Башкортостан на 2016 год и на плановый период 2017 и 2018 годов»:</w:t>
      </w:r>
    </w:p>
    <w:p w:rsidR="00BA441C" w:rsidRPr="00BA441C" w:rsidRDefault="00BA441C" w:rsidP="00BA441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Пункт 1 изложить в следующей редакции: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сельского поселения Субханкуловский сельсовет  муниципального района Туймазинский  район  Республики Башкортостан (далее - бюджет сельского поселения) на 2016 год: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сельского поселения в сумме 94822,8 тыс. рублей;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общий объем расходов бюджета сельского поселения в сумме 95122,9  тыс. рублей.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дефицит бюджета сельского поселения в сумме 300,1 тыс. рублей.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Утвердить  источники финансирования дефицита бюджета сельского поселения на 2015 год согласно приложению № 1 к настоящему решению»;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 xml:space="preserve">1.2. Внести изменения в приложение № 4 согласно приложению № 1 к настоящему решению; 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 xml:space="preserve">1.3. Внести изменения в приложение № 6 согласно приложению № 2 к настоящему решению; 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1.4. Внести изменения в приложение № 8 согласно приложению № 3 к настоящему решению;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lastRenderedPageBreak/>
        <w:t>1.5. Внести изменения в приложение № 10 согласно приложению № 4 к настоящему решению.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в здании Администрации </w:t>
      </w:r>
      <w:proofErr w:type="gramStart"/>
      <w:r w:rsidRPr="00BA441C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BA441C">
        <w:rPr>
          <w:rFonts w:ascii="Times New Roman" w:hAnsi="Times New Roman" w:cs="Times New Roman"/>
          <w:sz w:val="26"/>
          <w:szCs w:val="26"/>
        </w:rPr>
        <w:t xml:space="preserve"> поселения (с. Субханкулово, ул.  </w:t>
      </w:r>
      <w:proofErr w:type="gramStart"/>
      <w:r w:rsidRPr="00BA441C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BA441C">
        <w:rPr>
          <w:rFonts w:ascii="Times New Roman" w:hAnsi="Times New Roman" w:cs="Times New Roman"/>
          <w:sz w:val="26"/>
          <w:szCs w:val="26"/>
        </w:rPr>
        <w:t>, 10) и разместить на сайте сельского поселения.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3. Утвердить изменения, вносимые в течение 2016 года, в сводной росписи бюджета сельского поселения.</w:t>
      </w:r>
    </w:p>
    <w:p w:rsidR="00BA441C" w:rsidRPr="00BA441C" w:rsidRDefault="00BA441C" w:rsidP="00BA44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A44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441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</w:t>
      </w:r>
      <w:proofErr w:type="spellStart"/>
      <w:r w:rsidRPr="00BA441C">
        <w:rPr>
          <w:rFonts w:ascii="Times New Roman" w:hAnsi="Times New Roman" w:cs="Times New Roman"/>
          <w:sz w:val="26"/>
          <w:szCs w:val="26"/>
        </w:rPr>
        <w:t>Газизов</w:t>
      </w:r>
      <w:proofErr w:type="spellEnd"/>
      <w:r w:rsidRPr="00BA441C">
        <w:rPr>
          <w:rFonts w:ascii="Times New Roman" w:hAnsi="Times New Roman" w:cs="Times New Roman"/>
          <w:sz w:val="26"/>
          <w:szCs w:val="26"/>
        </w:rPr>
        <w:t xml:space="preserve"> Н.Р.).</w:t>
      </w:r>
    </w:p>
    <w:p w:rsidR="00BA441C" w:rsidRPr="00BA441C" w:rsidRDefault="00BA441C" w:rsidP="00BA44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441C" w:rsidRPr="00BA441C" w:rsidRDefault="00BA441C" w:rsidP="00BA44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441C" w:rsidRPr="00BA441C" w:rsidRDefault="00BA441C" w:rsidP="00BA44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BA441C" w:rsidRPr="00BA441C" w:rsidRDefault="00BA441C" w:rsidP="00BA44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Субханкуловский сельсовет</w:t>
      </w:r>
    </w:p>
    <w:p w:rsidR="00BA441C" w:rsidRDefault="00BA441C" w:rsidP="00BA44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BA441C" w:rsidRPr="00BA441C" w:rsidRDefault="00BA441C" w:rsidP="00BA44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441C">
        <w:rPr>
          <w:rFonts w:ascii="Times New Roman" w:hAnsi="Times New Roman" w:cs="Times New Roman"/>
          <w:sz w:val="26"/>
          <w:szCs w:val="26"/>
        </w:rPr>
        <w:t>Туймазинский район</w:t>
      </w:r>
    </w:p>
    <w:p w:rsidR="00BA441C" w:rsidRDefault="00BA441C" w:rsidP="00BA44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BA441C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</w:t>
      </w:r>
    </w:p>
    <w:p w:rsidR="00BA441C" w:rsidRPr="00BA441C" w:rsidRDefault="00BA441C" w:rsidP="00BA44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Pr="00BA441C">
        <w:rPr>
          <w:rFonts w:ascii="Times New Roman" w:hAnsi="Times New Roman" w:cs="Times New Roman"/>
          <w:sz w:val="26"/>
          <w:szCs w:val="26"/>
        </w:rPr>
        <w:t>Ф.М.Сайфуллин</w:t>
      </w:r>
      <w:proofErr w:type="spellEnd"/>
    </w:p>
    <w:p w:rsidR="00BA441C" w:rsidRPr="00BA441C" w:rsidRDefault="00BA441C" w:rsidP="00BA44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A441C" w:rsidRPr="00BA441C" w:rsidRDefault="00BA441C" w:rsidP="00BA44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6ACE" w:rsidRDefault="001E6ACE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 w:rsidP="00BA441C">
      <w:pPr>
        <w:pStyle w:val="a3"/>
        <w:ind w:left="6300"/>
        <w:jc w:val="left"/>
        <w:rPr>
          <w:sz w:val="18"/>
          <w:szCs w:val="18"/>
        </w:rPr>
      </w:pPr>
      <w:r w:rsidRPr="00270C9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1</w:t>
      </w:r>
      <w:r w:rsidRPr="00270C9E">
        <w:rPr>
          <w:sz w:val="18"/>
          <w:szCs w:val="18"/>
        </w:rPr>
        <w:t xml:space="preserve">                                                к решению Совета сельского поселения </w:t>
      </w:r>
      <w:r>
        <w:rPr>
          <w:sz w:val="18"/>
          <w:szCs w:val="18"/>
        </w:rPr>
        <w:t>Субханкуловский</w:t>
      </w:r>
      <w:r w:rsidRPr="00270C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r w:rsidRPr="00270C9E">
        <w:rPr>
          <w:sz w:val="18"/>
          <w:szCs w:val="18"/>
        </w:rPr>
        <w:t>Туймазинский район Республики Башкортостан</w:t>
      </w:r>
    </w:p>
    <w:p w:rsidR="00BA441C" w:rsidRPr="00BA441C" w:rsidRDefault="00BA441C" w:rsidP="00BA441C">
      <w:pPr>
        <w:pStyle w:val="a3"/>
        <w:ind w:left="6300"/>
        <w:jc w:val="left"/>
        <w:rPr>
          <w:sz w:val="18"/>
          <w:szCs w:val="18"/>
        </w:rPr>
      </w:pPr>
      <w:r>
        <w:rPr>
          <w:sz w:val="18"/>
          <w:szCs w:val="18"/>
        </w:rPr>
        <w:t>№6 от 20.04.2016 года</w:t>
      </w:r>
    </w:p>
    <w:p w:rsidR="00BA441C" w:rsidRPr="00BA441C" w:rsidRDefault="00BA441C" w:rsidP="00BA4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441C">
        <w:rPr>
          <w:rFonts w:ascii="Times New Roman" w:hAnsi="Times New Roman" w:cs="Times New Roman"/>
          <w:b/>
          <w:bCs/>
          <w:sz w:val="26"/>
          <w:szCs w:val="26"/>
        </w:rPr>
        <w:t>Поступления доходов в бюджет сельского поселения Субханкуловский сельсовет муниципального района Туймазинский район Республики Башкортостан на 2016 год</w:t>
      </w:r>
    </w:p>
    <w:p w:rsidR="00BA441C" w:rsidRPr="003A3E86" w:rsidRDefault="00BA441C" w:rsidP="00BA441C">
      <w:pPr>
        <w:spacing w:after="0"/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5"/>
        <w:gridCol w:w="6655"/>
        <w:gridCol w:w="1260"/>
      </w:tblGrid>
      <w:tr w:rsidR="00BA441C" w:rsidRPr="00BD5D2A" w:rsidTr="004D625F">
        <w:trPr>
          <w:cantSplit/>
          <w:trHeight w:val="25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441C" w:rsidRPr="00BD5D2A" w:rsidRDefault="00BA441C" w:rsidP="004D625F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441C" w:rsidRPr="00BD5D2A" w:rsidRDefault="00BA441C" w:rsidP="004D625F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441C" w:rsidRPr="00BD5D2A" w:rsidRDefault="00BA441C" w:rsidP="004D625F">
            <w:pPr>
              <w:jc w:val="center"/>
              <w:rPr>
                <w:rFonts w:eastAsia="Arial Unicode MS"/>
              </w:rPr>
            </w:pPr>
            <w:r w:rsidRPr="00BD5D2A">
              <w:t>Сумма</w:t>
            </w:r>
          </w:p>
        </w:tc>
      </w:tr>
      <w:tr w:rsidR="00BA441C" w:rsidRPr="00BD5D2A" w:rsidTr="004D625F">
        <w:trPr>
          <w:cantSplit/>
          <w:trHeight w:val="509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C" w:rsidRPr="00BD5D2A" w:rsidRDefault="00BA441C" w:rsidP="004D625F">
            <w:pPr>
              <w:rPr>
                <w:rFonts w:eastAsia="Arial Unicode MS"/>
              </w:rPr>
            </w:pPr>
          </w:p>
        </w:tc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C" w:rsidRPr="00BD5D2A" w:rsidRDefault="00BA441C" w:rsidP="004D625F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C" w:rsidRPr="00BD5D2A" w:rsidRDefault="00BA441C" w:rsidP="004D625F">
            <w:pPr>
              <w:rPr>
                <w:rFonts w:eastAsia="Arial Unicode MS"/>
              </w:rPr>
            </w:pPr>
          </w:p>
        </w:tc>
      </w:tr>
      <w:tr w:rsidR="00BA441C" w:rsidRPr="00BD5D2A" w:rsidTr="004D625F">
        <w:trPr>
          <w:cantSplit/>
          <w:trHeight w:val="509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C" w:rsidRPr="00BD5D2A" w:rsidRDefault="00BA441C" w:rsidP="004D625F">
            <w:pPr>
              <w:rPr>
                <w:rFonts w:eastAsia="Arial Unicode MS"/>
              </w:rPr>
            </w:pPr>
          </w:p>
        </w:tc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C" w:rsidRPr="00BD5D2A" w:rsidRDefault="00BA441C" w:rsidP="004D625F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1C" w:rsidRPr="00BD5D2A" w:rsidRDefault="00BA441C" w:rsidP="004D625F">
            <w:pPr>
              <w:rPr>
                <w:rFonts w:eastAsia="Arial Unicode MS"/>
              </w:rPr>
            </w:pPr>
          </w:p>
        </w:tc>
      </w:tr>
      <w:tr w:rsidR="00BA441C" w:rsidRPr="00133077" w:rsidTr="004D625F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33077" w:rsidRDefault="00BA441C" w:rsidP="004D625F">
            <w:pPr>
              <w:rPr>
                <w:rFonts w:eastAsia="Arial Unicode MS"/>
                <w:b/>
                <w:bCs/>
              </w:rPr>
            </w:pPr>
            <w:r w:rsidRPr="00133077">
              <w:rPr>
                <w:rFonts w:eastAsia="Arial Unicode MS"/>
                <w:b/>
                <w:bCs/>
              </w:rPr>
              <w:t>2 00 00000 00 0000 000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33077" w:rsidRDefault="00BA441C" w:rsidP="004D625F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441C" w:rsidRPr="00133077" w:rsidRDefault="00BA441C" w:rsidP="004D6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+436,6</w:t>
            </w:r>
          </w:p>
        </w:tc>
      </w:tr>
      <w:tr w:rsidR="00BA441C" w:rsidRPr="00133077" w:rsidTr="004D625F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33077" w:rsidRDefault="00BA441C" w:rsidP="004D625F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BA441C" w:rsidRPr="00133077" w:rsidRDefault="00BA441C" w:rsidP="004D625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33077" w:rsidRDefault="00BA441C" w:rsidP="004D625F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Default="00BA441C" w:rsidP="004D625F">
            <w:pPr>
              <w:jc w:val="center"/>
            </w:pPr>
            <w:r w:rsidRPr="00467059">
              <w:rPr>
                <w:b/>
                <w:bCs/>
              </w:rPr>
              <w:t>+</w:t>
            </w:r>
            <w:r>
              <w:rPr>
                <w:b/>
                <w:bCs/>
              </w:rPr>
              <w:t>436,6</w:t>
            </w:r>
          </w:p>
        </w:tc>
      </w:tr>
      <w:tr w:rsidR="00BA441C" w:rsidRPr="00133077" w:rsidTr="004D625F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A02A7" w:rsidRDefault="00BA441C" w:rsidP="004D625F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2 02 02000 00 0000 000  </w:t>
            </w:r>
          </w:p>
          <w:p w:rsidR="00BA441C" w:rsidRPr="00133077" w:rsidRDefault="00BA441C" w:rsidP="004D625F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A02A7" w:rsidRDefault="00BA441C" w:rsidP="004D625F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1A02A7">
              <w:rPr>
                <w:b w:val="0"/>
                <w:noProof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30336C" w:rsidRDefault="00BA441C" w:rsidP="004D625F">
            <w:pPr>
              <w:jc w:val="center"/>
            </w:pPr>
            <w:r>
              <w:rPr>
                <w:bCs/>
              </w:rPr>
              <w:t>+407,5</w:t>
            </w:r>
          </w:p>
        </w:tc>
      </w:tr>
      <w:tr w:rsidR="00BA441C" w:rsidRPr="00133077" w:rsidTr="004D625F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A02A7" w:rsidRDefault="00BA441C" w:rsidP="004D625F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2 02 020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88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00 0000 000  </w:t>
            </w:r>
          </w:p>
          <w:p w:rsidR="00BA441C" w:rsidRPr="00133077" w:rsidRDefault="00BA441C" w:rsidP="004D625F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633DA3" w:rsidRDefault="00BA441C" w:rsidP="004D625F">
            <w:pPr>
              <w:pStyle w:val="2"/>
              <w:rPr>
                <w:b w:val="0"/>
                <w:caps w:val="0"/>
                <w:noProof/>
                <w:sz w:val="22"/>
                <w:szCs w:val="22"/>
              </w:rPr>
            </w:pPr>
            <w:r w:rsidRPr="00633DA3">
              <w:rPr>
                <w:b w:val="0"/>
                <w:caps w:val="0"/>
                <w:noProof/>
                <w:sz w:val="22"/>
                <w:szCs w:val="22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Default="00BA441C" w:rsidP="004D625F">
            <w:pPr>
              <w:jc w:val="center"/>
              <w:rPr>
                <w:bCs/>
              </w:rPr>
            </w:pPr>
            <w:r>
              <w:rPr>
                <w:bCs/>
              </w:rPr>
              <w:t>+107,2</w:t>
            </w:r>
          </w:p>
        </w:tc>
      </w:tr>
      <w:tr w:rsidR="00BA441C" w:rsidRPr="00133077" w:rsidTr="004D625F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A02A7" w:rsidRDefault="00BA441C" w:rsidP="004D625F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2 02 020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8810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0002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151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 </w:t>
            </w:r>
          </w:p>
          <w:p w:rsidR="00BA441C" w:rsidRPr="001A02A7" w:rsidRDefault="00BA441C" w:rsidP="004D625F">
            <w:pPr>
              <w:pStyle w:val="a5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633DA3" w:rsidRDefault="00BA441C" w:rsidP="004D625F">
            <w:pPr>
              <w:pStyle w:val="2"/>
              <w:rPr>
                <w:b w:val="0"/>
                <w:caps w:val="0"/>
                <w:noProof/>
                <w:sz w:val="22"/>
                <w:szCs w:val="22"/>
              </w:rPr>
            </w:pPr>
            <w:r w:rsidRPr="00633DA3">
              <w:rPr>
                <w:b w:val="0"/>
                <w:caps w:val="0"/>
                <w:noProof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Default="00BA441C" w:rsidP="004D625F">
            <w:pPr>
              <w:jc w:val="center"/>
              <w:rPr>
                <w:bCs/>
              </w:rPr>
            </w:pPr>
            <w:r>
              <w:rPr>
                <w:bCs/>
              </w:rPr>
              <w:t>+107,2</w:t>
            </w:r>
          </w:p>
        </w:tc>
      </w:tr>
      <w:tr w:rsidR="00BA441C" w:rsidRPr="00133077" w:rsidTr="004D625F">
        <w:trPr>
          <w:trHeight w:val="13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A02A7" w:rsidRDefault="00BA441C" w:rsidP="004D625F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2 02 020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89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00 0000 000  </w:t>
            </w:r>
          </w:p>
          <w:p w:rsidR="00BA441C" w:rsidRPr="00133077" w:rsidRDefault="00BA441C" w:rsidP="004D625F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633DA3" w:rsidRDefault="00BA441C" w:rsidP="004D625F">
            <w:pPr>
              <w:pStyle w:val="2"/>
              <w:rPr>
                <w:b w:val="0"/>
                <w:caps w:val="0"/>
                <w:noProof/>
                <w:sz w:val="22"/>
                <w:szCs w:val="22"/>
              </w:rPr>
            </w:pPr>
            <w:r w:rsidRPr="00633DA3">
              <w:rPr>
                <w:b w:val="0"/>
                <w:caps w:val="0"/>
                <w:noProof/>
                <w:sz w:val="22"/>
                <w:szCs w:val="22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Default="00BA441C" w:rsidP="004D625F">
            <w:pPr>
              <w:jc w:val="center"/>
              <w:rPr>
                <w:bCs/>
              </w:rPr>
            </w:pPr>
            <w:r>
              <w:rPr>
                <w:bCs/>
              </w:rPr>
              <w:t>+135,3</w:t>
            </w:r>
          </w:p>
        </w:tc>
      </w:tr>
      <w:tr w:rsidR="00BA441C" w:rsidRPr="00133077" w:rsidTr="004D625F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A02A7" w:rsidRDefault="00BA441C" w:rsidP="004D625F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2 02 020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8910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0002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151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 </w:t>
            </w:r>
          </w:p>
          <w:p w:rsidR="00BA441C" w:rsidRPr="001A02A7" w:rsidRDefault="00BA441C" w:rsidP="004D625F">
            <w:pPr>
              <w:pStyle w:val="a5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633DA3" w:rsidRDefault="00BA441C" w:rsidP="004D625F">
            <w:pPr>
              <w:pStyle w:val="2"/>
              <w:rPr>
                <w:b w:val="0"/>
                <w:caps w:val="0"/>
                <w:noProof/>
                <w:sz w:val="22"/>
                <w:szCs w:val="22"/>
              </w:rPr>
            </w:pPr>
            <w:r w:rsidRPr="00633DA3">
              <w:rPr>
                <w:b w:val="0"/>
                <w:caps w:val="0"/>
                <w:noProof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Default="00BA441C" w:rsidP="004D625F">
            <w:pPr>
              <w:jc w:val="center"/>
              <w:rPr>
                <w:bCs/>
              </w:rPr>
            </w:pPr>
            <w:r>
              <w:rPr>
                <w:bCs/>
              </w:rPr>
              <w:t>+135,5</w:t>
            </w:r>
          </w:p>
        </w:tc>
      </w:tr>
      <w:tr w:rsidR="00BA441C" w:rsidRPr="00133077" w:rsidTr="004D625F">
        <w:trPr>
          <w:trHeight w:val="268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A02A7" w:rsidRDefault="00BA441C" w:rsidP="004D625F">
            <w:pPr>
              <w:pStyle w:val="a5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2 02 02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999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00 0000 000  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A02A7" w:rsidRDefault="00BA441C" w:rsidP="004D625F">
            <w:pPr>
              <w:pStyle w:val="2"/>
              <w:rPr>
                <w:b w:val="0"/>
                <w:caps w:val="0"/>
                <w:noProof/>
                <w:sz w:val="22"/>
                <w:szCs w:val="22"/>
              </w:rPr>
            </w:pPr>
            <w:r w:rsidRPr="001A02A7">
              <w:rPr>
                <w:b w:val="0"/>
                <w:caps w:val="0"/>
                <w:noProof/>
                <w:sz w:val="22"/>
                <w:szCs w:val="22"/>
              </w:rPr>
              <w:t>Прочие 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30336C" w:rsidRDefault="00BA441C" w:rsidP="004D625F">
            <w:pPr>
              <w:jc w:val="center"/>
            </w:pPr>
            <w:r w:rsidRPr="0030336C">
              <w:rPr>
                <w:bCs/>
              </w:rPr>
              <w:t>+</w:t>
            </w:r>
            <w:r>
              <w:rPr>
                <w:bCs/>
              </w:rPr>
              <w:t>165,0</w:t>
            </w:r>
          </w:p>
        </w:tc>
      </w:tr>
      <w:tr w:rsidR="00BA441C" w:rsidRPr="00133077" w:rsidTr="004D625F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A02A7" w:rsidRDefault="00BA441C" w:rsidP="004D625F">
            <w:pPr>
              <w:pStyle w:val="a5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2 02 02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999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10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151</w:t>
            </w:r>
            <w:r w:rsidRPr="001A02A7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A02A7" w:rsidRDefault="00BA441C" w:rsidP="004D625F">
            <w:pPr>
              <w:pStyle w:val="2"/>
              <w:rPr>
                <w:b w:val="0"/>
                <w:caps w:val="0"/>
                <w:noProof/>
                <w:sz w:val="22"/>
                <w:szCs w:val="22"/>
              </w:rPr>
            </w:pPr>
            <w:r w:rsidRPr="001A02A7">
              <w:rPr>
                <w:b w:val="0"/>
                <w:caps w:val="0"/>
                <w:noProof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30336C" w:rsidRDefault="00BA441C" w:rsidP="004D625F">
            <w:pPr>
              <w:jc w:val="center"/>
            </w:pPr>
            <w:r w:rsidRPr="0030336C">
              <w:rPr>
                <w:bCs/>
              </w:rPr>
              <w:t>+</w:t>
            </w:r>
            <w:r>
              <w:rPr>
                <w:bCs/>
              </w:rPr>
              <w:t>165,0</w:t>
            </w:r>
          </w:p>
        </w:tc>
      </w:tr>
      <w:tr w:rsidR="00BA441C" w:rsidRPr="00973650" w:rsidTr="004D625F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B347C3" w:rsidRDefault="00BA441C" w:rsidP="004D625F">
            <w:pPr>
              <w:pStyle w:val="a5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B347C3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2 02 09000 00 0000 151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973650" w:rsidRDefault="00BA441C" w:rsidP="004D625F">
            <w:pPr>
              <w:pStyle w:val="2"/>
              <w:rPr>
                <w:b w:val="0"/>
                <w:noProof/>
                <w:sz w:val="20"/>
                <w:szCs w:val="22"/>
              </w:rPr>
            </w:pPr>
            <w:r w:rsidRPr="00B347C3">
              <w:rPr>
                <w:b w:val="0"/>
                <w:caps w:val="0"/>
                <w:noProof/>
                <w:sz w:val="20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30336C" w:rsidRDefault="00BA441C" w:rsidP="004D625F">
            <w:pPr>
              <w:jc w:val="center"/>
            </w:pPr>
            <w:r>
              <w:rPr>
                <w:bCs/>
              </w:rPr>
              <w:t>+29,12</w:t>
            </w:r>
          </w:p>
        </w:tc>
      </w:tr>
      <w:tr w:rsidR="00BA441C" w:rsidRPr="00973650" w:rsidTr="004D625F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973650" w:rsidRDefault="00BA441C" w:rsidP="004D625F">
            <w:pPr>
              <w:pStyle w:val="a5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EB55C3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2 02 09050 00 0000 151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EB55C3" w:rsidRDefault="00BA441C" w:rsidP="004D625F">
            <w:pPr>
              <w:pStyle w:val="2"/>
              <w:rPr>
                <w:b w:val="0"/>
                <w:caps w:val="0"/>
                <w:noProof/>
                <w:sz w:val="20"/>
                <w:szCs w:val="22"/>
              </w:rPr>
            </w:pPr>
            <w:r w:rsidRPr="00EB55C3">
              <w:rPr>
                <w:b w:val="0"/>
                <w:caps w:val="0"/>
                <w:noProof/>
                <w:sz w:val="20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30336C" w:rsidRDefault="00BA441C" w:rsidP="004D625F">
            <w:pPr>
              <w:jc w:val="center"/>
            </w:pPr>
            <w:r w:rsidRPr="0030336C">
              <w:rPr>
                <w:bCs/>
              </w:rPr>
              <w:t>+</w:t>
            </w:r>
            <w:r>
              <w:rPr>
                <w:bCs/>
              </w:rPr>
              <w:t>29</w:t>
            </w:r>
            <w:r w:rsidRPr="0030336C">
              <w:rPr>
                <w:bCs/>
              </w:rPr>
              <w:t>,12</w:t>
            </w:r>
          </w:p>
        </w:tc>
      </w:tr>
      <w:tr w:rsidR="00BA441C" w:rsidRPr="00973650" w:rsidTr="004D625F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973650" w:rsidRDefault="00BA441C" w:rsidP="004D625F">
            <w:pPr>
              <w:pStyle w:val="a5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EB55C3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2 02 09054 10 0000 151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EB55C3" w:rsidRDefault="00BA441C" w:rsidP="004D625F">
            <w:pPr>
              <w:pStyle w:val="2"/>
              <w:rPr>
                <w:b w:val="0"/>
                <w:caps w:val="0"/>
                <w:noProof/>
                <w:sz w:val="20"/>
                <w:szCs w:val="22"/>
              </w:rPr>
            </w:pPr>
            <w:r w:rsidRPr="00EB55C3">
              <w:rPr>
                <w:b w:val="0"/>
                <w:caps w:val="0"/>
                <w:noProof/>
                <w:sz w:val="20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30336C" w:rsidRDefault="00BA441C" w:rsidP="004D625F">
            <w:pPr>
              <w:jc w:val="center"/>
            </w:pPr>
            <w:r w:rsidRPr="0030336C">
              <w:rPr>
                <w:bCs/>
              </w:rPr>
              <w:t>+</w:t>
            </w:r>
            <w:r>
              <w:rPr>
                <w:bCs/>
              </w:rPr>
              <w:t>29</w:t>
            </w:r>
            <w:r w:rsidRPr="0030336C">
              <w:rPr>
                <w:bCs/>
              </w:rPr>
              <w:t>,12</w:t>
            </w:r>
          </w:p>
        </w:tc>
      </w:tr>
      <w:tr w:rsidR="00BA441C" w:rsidRPr="00133077" w:rsidTr="004D625F">
        <w:trPr>
          <w:trHeight w:val="27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33077" w:rsidRDefault="00BA441C" w:rsidP="004D625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Pr="00133077" w:rsidRDefault="00BA441C" w:rsidP="004D625F">
            <w:pPr>
              <w:jc w:val="both"/>
              <w:rPr>
                <w:b/>
                <w:bCs/>
              </w:rPr>
            </w:pPr>
            <w:r w:rsidRPr="00133077">
              <w:rPr>
                <w:b/>
                <w:bCs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441C" w:rsidRDefault="00BA441C" w:rsidP="004D625F">
            <w:pPr>
              <w:jc w:val="center"/>
            </w:pPr>
            <w:r w:rsidRPr="00467059">
              <w:rPr>
                <w:b/>
                <w:bCs/>
              </w:rPr>
              <w:t>+</w:t>
            </w:r>
            <w:r>
              <w:rPr>
                <w:b/>
                <w:bCs/>
              </w:rPr>
              <w:t>436,6</w:t>
            </w:r>
          </w:p>
        </w:tc>
      </w:tr>
    </w:tbl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tbl>
      <w:tblPr>
        <w:tblW w:w="10006" w:type="dxa"/>
        <w:tblInd w:w="93" w:type="dxa"/>
        <w:tblLook w:val="04A0"/>
      </w:tblPr>
      <w:tblGrid>
        <w:gridCol w:w="5680"/>
        <w:gridCol w:w="800"/>
        <w:gridCol w:w="1316"/>
        <w:gridCol w:w="466"/>
        <w:gridCol w:w="334"/>
        <w:gridCol w:w="366"/>
        <w:gridCol w:w="594"/>
        <w:gridCol w:w="466"/>
      </w:tblGrid>
      <w:tr w:rsidR="00BA441C" w:rsidRPr="00BA441C" w:rsidTr="00BA441C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BA441C" w:rsidRPr="00BA441C" w:rsidTr="00BA441C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сельского поселения Субханкуловский сельсовет муниципального района Туймазинский район Республики Башкортостан</w:t>
            </w:r>
          </w:p>
        </w:tc>
      </w:tr>
      <w:tr w:rsidR="00BA441C" w:rsidRPr="00BA441C" w:rsidTr="00BA441C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№46 от 20.04.2016 г</w:t>
            </w:r>
          </w:p>
        </w:tc>
      </w:tr>
      <w:tr w:rsidR="00BA441C" w:rsidRPr="00BA441C" w:rsidTr="00BA441C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10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Распределение бюджетных ассигнований сельского поселения</w:t>
            </w:r>
          </w:p>
        </w:tc>
      </w:tr>
      <w:tr w:rsidR="00BA441C" w:rsidRPr="00BA441C" w:rsidTr="00BA441C">
        <w:trPr>
          <w:trHeight w:val="1215"/>
        </w:trPr>
        <w:tc>
          <w:tcPr>
            <w:tcW w:w="10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Субханкуловский сельсовет муниципального района Туймазинский район Республики Башкортостан на 2016 год по разделам, подразделам, целевым статьям (муниципальной программе сельского поселения и </w:t>
            </w: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направлениям деятельности), группам </w:t>
            </w:r>
            <w:proofErr w:type="gram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BA441C" w:rsidRPr="00BA441C" w:rsidTr="00BA441C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BA441C" w:rsidRPr="00BA441C" w:rsidTr="00BA441C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</w:tr>
      <w:tr w:rsidR="00BA441C" w:rsidRPr="00BA441C" w:rsidTr="00BA441C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+436,6</w:t>
            </w:r>
          </w:p>
        </w:tc>
      </w:tr>
      <w:tr w:rsidR="00BA441C" w:rsidRPr="00BA441C" w:rsidTr="00BA441C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+436,6</w:t>
            </w:r>
          </w:p>
        </w:tc>
      </w:tr>
      <w:tr w:rsidR="00BA441C" w:rsidRPr="00BA441C" w:rsidTr="00BA441C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+242,5</w:t>
            </w:r>
          </w:p>
        </w:tc>
      </w:tr>
      <w:tr w:rsidR="00BA441C" w:rsidRPr="00BA441C" w:rsidTr="00BA441C">
        <w:trPr>
          <w:trHeight w:val="21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+107,2</w:t>
            </w:r>
          </w:p>
        </w:tc>
      </w:tr>
      <w:tr w:rsidR="00BA441C" w:rsidRPr="00BA441C" w:rsidTr="00BA441C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+107,2</w:t>
            </w:r>
          </w:p>
        </w:tc>
      </w:tr>
      <w:tr w:rsidR="00BA441C" w:rsidRPr="00BA441C" w:rsidTr="00BA441C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1600096020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+135,3</w:t>
            </w:r>
          </w:p>
        </w:tc>
      </w:tr>
      <w:tr w:rsidR="00BA441C" w:rsidRPr="00BA441C" w:rsidTr="00BA441C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1600096020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+135,3</w:t>
            </w:r>
          </w:p>
        </w:tc>
      </w:tr>
      <w:tr w:rsidR="00BA441C" w:rsidRPr="00BA441C" w:rsidTr="00BA441C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+194,1</w:t>
            </w:r>
          </w:p>
        </w:tc>
      </w:tr>
      <w:tr w:rsidR="00BA441C" w:rsidRPr="00BA441C" w:rsidTr="00BA441C">
        <w:trPr>
          <w:trHeight w:val="15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1600072350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+194,1</w:t>
            </w:r>
          </w:p>
        </w:tc>
      </w:tr>
      <w:tr w:rsidR="00BA441C" w:rsidRPr="00BA441C" w:rsidTr="00BA441C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1600072350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+194,1</w:t>
            </w:r>
          </w:p>
        </w:tc>
      </w:tr>
      <w:tr w:rsidR="00BA441C" w:rsidRPr="00BA441C" w:rsidTr="00BA441C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Субханкуловский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Туймазинский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F3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Ф.М.Сайфуллин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gridAfter w:val="1"/>
          <w:wAfter w:w="466" w:type="dxa"/>
          <w:trHeight w:val="300"/>
        </w:trPr>
        <w:tc>
          <w:tcPr>
            <w:tcW w:w="6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BA441C" w:rsidRPr="00BA441C" w:rsidTr="00BA441C">
        <w:trPr>
          <w:gridAfter w:val="1"/>
          <w:wAfter w:w="466" w:type="dxa"/>
          <w:trHeight w:val="1350"/>
        </w:trPr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сельского поселения Субханкуловский сельсовет муниципального района Туймазинский район Республики Башкортостан</w:t>
            </w:r>
          </w:p>
        </w:tc>
      </w:tr>
      <w:tr w:rsidR="00BA441C" w:rsidRPr="00BA441C" w:rsidTr="00BA441C">
        <w:trPr>
          <w:gridAfter w:val="1"/>
          <w:wAfter w:w="466" w:type="dxa"/>
          <w:trHeight w:val="300"/>
        </w:trPr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46 от 20.04.2016 г.</w:t>
            </w:r>
          </w:p>
        </w:tc>
      </w:tr>
      <w:tr w:rsidR="00BA441C" w:rsidRPr="00BA441C" w:rsidTr="00BA441C">
        <w:trPr>
          <w:gridAfter w:val="1"/>
          <w:wAfter w:w="466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gridAfter w:val="1"/>
          <w:wAfter w:w="466" w:type="dxa"/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Распределение бюджетных ассигнований сельского поселения Субханкуловский</w:t>
            </w:r>
          </w:p>
        </w:tc>
      </w:tr>
      <w:tr w:rsidR="00BA441C" w:rsidRPr="00BA441C" w:rsidTr="00BA441C">
        <w:trPr>
          <w:gridAfter w:val="1"/>
          <w:wAfter w:w="466" w:type="dxa"/>
          <w:trHeight w:val="90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муниципального района Туймазинский район Республики Башкортостан на 2016 год по целевым статьям (муниципальной программе сельского поселения и </w:t>
            </w: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направлениям деятельности), группам </w:t>
            </w:r>
            <w:proofErr w:type="gram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BA441C" w:rsidRPr="00BA441C" w:rsidTr="00BA441C">
        <w:trPr>
          <w:gridAfter w:val="1"/>
          <w:wAfter w:w="466" w:type="dxa"/>
          <w:trHeight w:val="36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BA441C" w:rsidRPr="00BA441C" w:rsidTr="00BA441C">
        <w:trPr>
          <w:gridAfter w:val="1"/>
          <w:wAfter w:w="466" w:type="dxa"/>
          <w:trHeight w:val="39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</w:tr>
      <w:tr w:rsidR="00BA441C" w:rsidRPr="00BA441C" w:rsidTr="00BA441C">
        <w:trPr>
          <w:gridAfter w:val="1"/>
          <w:wAfter w:w="466" w:type="dxa"/>
          <w:trHeight w:val="3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+436,6</w:t>
            </w:r>
          </w:p>
        </w:tc>
      </w:tr>
      <w:tr w:rsidR="00BA441C" w:rsidRPr="00BA441C" w:rsidTr="00BA441C">
        <w:trPr>
          <w:gridAfter w:val="1"/>
          <w:wAfter w:w="466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сельского поселения Субханкуловский сельсовет на 2014-2016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+436,6</w:t>
            </w:r>
          </w:p>
        </w:tc>
      </w:tr>
      <w:tr w:rsidR="00BA441C" w:rsidRPr="00BA441C" w:rsidTr="00BA441C">
        <w:trPr>
          <w:gridAfter w:val="1"/>
          <w:wAfter w:w="466" w:type="dxa"/>
          <w:trHeight w:val="18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1600095020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+107,2</w:t>
            </w:r>
          </w:p>
        </w:tc>
      </w:tr>
      <w:tr w:rsidR="00BA441C" w:rsidRPr="00BA441C" w:rsidTr="00BA441C">
        <w:trPr>
          <w:gridAfter w:val="1"/>
          <w:wAfter w:w="466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1600095020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+107,2</w:t>
            </w:r>
          </w:p>
        </w:tc>
      </w:tr>
      <w:tr w:rsidR="00BA441C" w:rsidRPr="00BA441C" w:rsidTr="00BA441C">
        <w:trPr>
          <w:gridAfter w:val="1"/>
          <w:wAfter w:w="466" w:type="dxa"/>
          <w:trHeight w:val="12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1600096020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+135,3</w:t>
            </w:r>
          </w:p>
        </w:tc>
      </w:tr>
      <w:tr w:rsidR="00BA441C" w:rsidRPr="00BA441C" w:rsidTr="00BA441C">
        <w:trPr>
          <w:gridAfter w:val="1"/>
          <w:wAfter w:w="466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1600096020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+135,3</w:t>
            </w:r>
          </w:p>
        </w:tc>
      </w:tr>
      <w:tr w:rsidR="00BA441C" w:rsidRPr="00BA441C" w:rsidTr="00BA441C">
        <w:trPr>
          <w:gridAfter w:val="1"/>
          <w:wAfter w:w="466" w:type="dxa"/>
          <w:trHeight w:val="15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1600072350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+194,1</w:t>
            </w:r>
          </w:p>
        </w:tc>
      </w:tr>
      <w:tr w:rsidR="00BA441C" w:rsidRPr="00BA441C" w:rsidTr="00BA441C">
        <w:trPr>
          <w:gridAfter w:val="1"/>
          <w:wAfter w:w="466" w:type="dxa"/>
          <w:trHeight w:val="40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1600072350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+194,1</w:t>
            </w:r>
          </w:p>
        </w:tc>
      </w:tr>
      <w:tr w:rsidR="00BA441C" w:rsidRPr="00BA441C" w:rsidTr="00BA441C">
        <w:trPr>
          <w:gridAfter w:val="1"/>
          <w:wAfter w:w="466" w:type="dxa"/>
          <w:trHeight w:val="31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441C" w:rsidRPr="00BA441C" w:rsidTr="00BA441C">
        <w:trPr>
          <w:gridAfter w:val="1"/>
          <w:wAfter w:w="466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441C" w:rsidRPr="00BA441C" w:rsidTr="00BA441C">
        <w:trPr>
          <w:gridAfter w:val="1"/>
          <w:wAfter w:w="466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gridAfter w:val="1"/>
          <w:wAfter w:w="466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сельского поселения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gridAfter w:val="1"/>
          <w:wAfter w:w="466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Субханкуловский сельсовет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gridAfter w:val="1"/>
          <w:wAfter w:w="466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Туймазинский район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gridAfter w:val="1"/>
          <w:wAfter w:w="466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Ф.М.Сайфуллин</w:t>
            </w:r>
            <w:proofErr w:type="spellEnd"/>
          </w:p>
        </w:tc>
      </w:tr>
    </w:tbl>
    <w:p w:rsidR="00BA441C" w:rsidRDefault="00BA441C">
      <w:pPr>
        <w:rPr>
          <w:rFonts w:ascii="Times New Roman" w:hAnsi="Times New Roman" w:cs="Times New Roman"/>
        </w:rPr>
      </w:pPr>
    </w:p>
    <w:p w:rsidR="00BA441C" w:rsidRDefault="00BA441C">
      <w:pPr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402"/>
        <w:gridCol w:w="397"/>
        <w:gridCol w:w="1162"/>
        <w:gridCol w:w="604"/>
        <w:gridCol w:w="530"/>
        <w:gridCol w:w="786"/>
        <w:gridCol w:w="206"/>
        <w:gridCol w:w="542"/>
        <w:gridCol w:w="451"/>
      </w:tblGrid>
      <w:tr w:rsidR="00BA441C" w:rsidRPr="00BA441C" w:rsidTr="00BA441C">
        <w:trPr>
          <w:trHeight w:val="300"/>
        </w:trPr>
        <w:tc>
          <w:tcPr>
            <w:tcW w:w="57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BA441C" w:rsidRPr="00BA441C" w:rsidTr="00BA441C">
        <w:trPr>
          <w:trHeight w:val="1110"/>
        </w:trPr>
        <w:tc>
          <w:tcPr>
            <w:tcW w:w="5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сельского поселения Субханкуловский сельсовет муниципального района Туймазинский район Республики Башкортостан</w:t>
            </w:r>
          </w:p>
        </w:tc>
      </w:tr>
      <w:tr w:rsidR="00BA441C" w:rsidRPr="00BA441C" w:rsidTr="00BA441C">
        <w:trPr>
          <w:trHeight w:val="300"/>
        </w:trPr>
        <w:tc>
          <w:tcPr>
            <w:tcW w:w="5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46 от 20.04.2016 г.</w:t>
            </w:r>
          </w:p>
        </w:tc>
      </w:tr>
      <w:tr w:rsidR="00BA441C" w:rsidRPr="00BA441C" w:rsidTr="00BA441C">
        <w:trPr>
          <w:trHeight w:val="300"/>
        </w:trPr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Ведомственная структура расходов бюджета сельского поселения Субханкуловский</w:t>
            </w:r>
          </w:p>
        </w:tc>
      </w:tr>
      <w:tr w:rsidR="00BA441C" w:rsidRPr="00BA441C" w:rsidTr="00BA441C">
        <w:trPr>
          <w:trHeight w:val="28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муниципального района Туймазинский район Республики Башкортостан на 2016 год </w:t>
            </w:r>
          </w:p>
        </w:tc>
      </w:tr>
      <w:tr w:rsidR="00BA441C" w:rsidRPr="00BA441C" w:rsidTr="00BA441C">
        <w:trPr>
          <w:trHeight w:val="42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BA441C" w:rsidRPr="00BA441C" w:rsidTr="00BA441C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</w:tr>
      <w:tr w:rsidR="00BA441C" w:rsidRPr="00BA441C" w:rsidTr="00BA441C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+436,6</w:t>
            </w:r>
          </w:p>
        </w:tc>
      </w:tr>
      <w:tr w:rsidR="00BA441C" w:rsidRPr="00BA441C" w:rsidTr="00BA441C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 Субханкуловский сельсовет муниципального района Туймазинский район Республики Башкортостан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+436,6</w:t>
            </w:r>
          </w:p>
        </w:tc>
      </w:tr>
      <w:tr w:rsidR="00BA441C" w:rsidRPr="00BA441C" w:rsidTr="00BA441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сельского поселения Субханкуловский сельсовет на 2014-2016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+436,6</w:t>
            </w:r>
          </w:p>
        </w:tc>
      </w:tr>
      <w:tr w:rsidR="00BA441C" w:rsidRPr="00BA441C" w:rsidTr="00BA441C">
        <w:trPr>
          <w:trHeight w:val="21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+107,2</w:t>
            </w:r>
          </w:p>
        </w:tc>
      </w:tr>
      <w:tr w:rsidR="00BA441C" w:rsidRPr="00BA441C" w:rsidTr="00BA441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+107,2</w:t>
            </w:r>
          </w:p>
        </w:tc>
      </w:tr>
      <w:tr w:rsidR="00BA441C" w:rsidRPr="00BA441C" w:rsidTr="00BA441C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+135,3</w:t>
            </w:r>
          </w:p>
        </w:tc>
      </w:tr>
      <w:tr w:rsidR="00BA441C" w:rsidRPr="00BA441C" w:rsidTr="00BA441C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1600096020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+135,3</w:t>
            </w:r>
          </w:p>
        </w:tc>
      </w:tr>
      <w:tr w:rsidR="00BA441C" w:rsidRPr="00BA441C" w:rsidTr="00BA441C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1600072350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+194,1</w:t>
            </w:r>
          </w:p>
        </w:tc>
      </w:tr>
      <w:tr w:rsidR="00BA441C" w:rsidRPr="00BA441C" w:rsidTr="00BA441C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1600072350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+194,1</w:t>
            </w:r>
          </w:p>
        </w:tc>
      </w:tr>
      <w:tr w:rsidR="00BA441C" w:rsidRPr="00BA441C" w:rsidTr="00BA441C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сельского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Субханкуловский сельсовет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Туймазинский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41C">
              <w:rPr>
                <w:rFonts w:ascii="Times New Roman" w:eastAsia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9B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Сайфуллин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441C" w:rsidRPr="00BA441C" w:rsidTr="00BA441C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C" w:rsidRPr="00BA441C" w:rsidRDefault="00BA441C" w:rsidP="00BA44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A441C" w:rsidRPr="00BA441C" w:rsidRDefault="00BA441C">
      <w:pPr>
        <w:rPr>
          <w:rFonts w:ascii="Times New Roman" w:hAnsi="Times New Roman" w:cs="Times New Roman"/>
        </w:rPr>
      </w:pPr>
    </w:p>
    <w:sectPr w:rsidR="00BA441C" w:rsidRPr="00BA441C" w:rsidSect="00BA44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87F"/>
    <w:rsid w:val="001942FD"/>
    <w:rsid w:val="001E6ACE"/>
    <w:rsid w:val="007F487F"/>
    <w:rsid w:val="00BA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FD"/>
  </w:style>
  <w:style w:type="paragraph" w:styleId="2">
    <w:name w:val="heading 2"/>
    <w:basedOn w:val="a"/>
    <w:next w:val="a"/>
    <w:link w:val="20"/>
    <w:qFormat/>
    <w:rsid w:val="00BA441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1C"/>
    <w:rPr>
      <w:rFonts w:ascii="Times New Roman" w:eastAsia="Times New Roman" w:hAnsi="Times New Roman" w:cs="Times New Roman"/>
      <w:b/>
      <w:bCs/>
      <w:caps/>
      <w:sz w:val="24"/>
      <w:szCs w:val="28"/>
    </w:rPr>
  </w:style>
  <w:style w:type="paragraph" w:styleId="a3">
    <w:name w:val="Body Text Indent"/>
    <w:basedOn w:val="a"/>
    <w:link w:val="a4"/>
    <w:rsid w:val="00BA441C"/>
    <w:pPr>
      <w:spacing w:after="0" w:line="240" w:lineRule="auto"/>
      <w:ind w:left="7020"/>
      <w:jc w:val="both"/>
    </w:pPr>
    <w:rPr>
      <w:rFonts w:ascii="Times New Roman" w:eastAsia="Arial Unicode MS" w:hAnsi="Times New Roman" w:cs="Times New Roman"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BA441C"/>
    <w:rPr>
      <w:rFonts w:ascii="Times New Roman" w:eastAsia="Arial Unicode MS" w:hAnsi="Times New Roman" w:cs="Times New Roman"/>
      <w:sz w:val="20"/>
      <w:szCs w:val="28"/>
    </w:rPr>
  </w:style>
  <w:style w:type="paragraph" w:styleId="21">
    <w:name w:val="Body Text Indent 2"/>
    <w:basedOn w:val="a"/>
    <w:link w:val="22"/>
    <w:rsid w:val="00BA441C"/>
    <w:pPr>
      <w:spacing w:after="0" w:line="240" w:lineRule="auto"/>
      <w:ind w:firstLine="7020"/>
    </w:pPr>
    <w:rPr>
      <w:rFonts w:ascii="Times New Roman" w:eastAsia="Arial Unicode MS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BA441C"/>
    <w:rPr>
      <w:rFonts w:ascii="Times New Roman" w:eastAsia="Arial Unicode MS" w:hAnsi="Times New Roman" w:cs="Times New Roman"/>
      <w:sz w:val="24"/>
      <w:szCs w:val="28"/>
    </w:rPr>
  </w:style>
  <w:style w:type="paragraph" w:customStyle="1" w:styleId="xl35">
    <w:name w:val="xl35"/>
    <w:basedOn w:val="a"/>
    <w:rsid w:val="00BA441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BA441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BA441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385B-00BD-4AAA-B528-8903C6E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1710</Words>
  <Characters>9750</Characters>
  <Application>Microsoft Office Word</Application>
  <DocSecurity>0</DocSecurity>
  <Lines>81</Lines>
  <Paragraphs>22</Paragraphs>
  <ScaleCrop>false</ScaleCrop>
  <Company>Ya Blondinko Edition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2016-05-03T05:20:00Z</cp:lastPrinted>
  <dcterms:created xsi:type="dcterms:W3CDTF">2016-05-03T05:11:00Z</dcterms:created>
  <dcterms:modified xsi:type="dcterms:W3CDTF">2016-05-03T05:22:00Z</dcterms:modified>
</cp:coreProperties>
</file>