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71" w:rsidRPr="009B23FC" w:rsidRDefault="002D1371" w:rsidP="002D1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B9">
        <w:rPr>
          <w:rFonts w:ascii="Times New Roman" w:hAnsi="Times New Roman" w:cs="Times New Roman"/>
          <w:sz w:val="28"/>
          <w:szCs w:val="28"/>
        </w:rPr>
        <w:t>Совет сельского поселения Субханкуловский сельсовет муниципального района Туймазинск</w:t>
      </w:r>
      <w:r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2D1371" w:rsidRPr="002D1371" w:rsidRDefault="002D1371" w:rsidP="002D1371">
      <w:pPr>
        <w:pStyle w:val="9"/>
        <w:jc w:val="left"/>
        <w:rPr>
          <w:rFonts w:ascii="Lucida Sans Unicode" w:hAnsi="Lucida Sans Unicode" w:cs="Arial"/>
          <w:szCs w:val="28"/>
        </w:rPr>
      </w:pPr>
    </w:p>
    <w:p w:rsidR="002D1371" w:rsidRDefault="002D1371" w:rsidP="002D1371">
      <w:pPr>
        <w:pStyle w:val="9"/>
        <w:jc w:val="left"/>
        <w:rPr>
          <w:rFonts w:ascii="Lucida Sans Unicode" w:hAnsi="Lucida Sans Unicode" w:cs="Arial"/>
          <w:szCs w:val="28"/>
          <w:lang w:val="be-BY"/>
        </w:rPr>
      </w:pPr>
    </w:p>
    <w:p w:rsidR="002D1371" w:rsidRDefault="002D1371" w:rsidP="002D1371">
      <w:pPr>
        <w:pStyle w:val="9"/>
        <w:jc w:val="left"/>
        <w:rPr>
          <w:rFonts w:cs="Arial"/>
        </w:rPr>
      </w:pPr>
      <w:r>
        <w:rPr>
          <w:rFonts w:ascii="Lucida Sans Unicode" w:hAnsi="Lucida Sans Unicode" w:cs="Arial"/>
          <w:szCs w:val="28"/>
          <w:lang w:val="be-BY"/>
        </w:rPr>
        <w:t xml:space="preserve">             Ҡ</w:t>
      </w:r>
      <w:r>
        <w:rPr>
          <w:rFonts w:cs="Arial"/>
          <w:szCs w:val="28"/>
          <w:lang w:val="be-BY"/>
        </w:rPr>
        <w:t>АРАР</w:t>
      </w:r>
      <w:r>
        <w:rPr>
          <w:szCs w:val="28"/>
          <w:lang w:val="be-BY"/>
        </w:rPr>
        <w:t xml:space="preserve"> </w:t>
      </w:r>
      <w:r>
        <w:t xml:space="preserve">                                                   </w:t>
      </w:r>
      <w:r>
        <w:rPr>
          <w:rFonts w:cs="Arial"/>
        </w:rPr>
        <w:t>РЕШЕНИЕ</w:t>
      </w:r>
    </w:p>
    <w:p w:rsidR="002D1371" w:rsidRDefault="002D1371" w:rsidP="002D1371">
      <w:pPr>
        <w:rPr>
          <w:rFonts w:cs="Times New Roman"/>
        </w:rPr>
      </w:pPr>
    </w:p>
    <w:p w:rsidR="002D1371" w:rsidRDefault="002D1371" w:rsidP="002D1371">
      <w:pPr>
        <w:pStyle w:val="a4"/>
        <w:jc w:val="center"/>
      </w:pPr>
      <w:proofErr w:type="gramStart"/>
      <w:r>
        <w:t>Об утверждении Дополнительного соглашения № 11 к Соглашению между органами местного самоуправления муниципального района Туймазинский район Республики Башкортостан и сельского поселения Субханкуловский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Субханкуловский сельсовет муниципального района Туймазинский район Республики Башкортостан</w:t>
      </w:r>
      <w:proofErr w:type="gramEnd"/>
    </w:p>
    <w:p w:rsidR="002D1371" w:rsidRDefault="002D1371" w:rsidP="002D1371">
      <w:pPr>
        <w:pStyle w:val="a4"/>
        <w:jc w:val="center"/>
        <w:rPr>
          <w:b/>
        </w:rPr>
      </w:pPr>
    </w:p>
    <w:p w:rsidR="002D1371" w:rsidRDefault="002D1371" w:rsidP="002D1371">
      <w:pPr>
        <w:pStyle w:val="a4"/>
        <w:jc w:val="center"/>
        <w:rPr>
          <w:b/>
        </w:rPr>
      </w:pPr>
    </w:p>
    <w:p w:rsidR="002D1371" w:rsidRDefault="002D1371" w:rsidP="002D1371">
      <w:pPr>
        <w:pStyle w:val="a4"/>
        <w:ind w:firstLine="720"/>
      </w:pPr>
      <w:r>
        <w:t>Совет сельского поселения Субханкуловский сельсовет муниципального района Туймазинский район Республики Башкортостан</w:t>
      </w:r>
      <w:r>
        <w:rPr>
          <w:b/>
        </w:rPr>
        <w:t xml:space="preserve"> решил:</w:t>
      </w:r>
    </w:p>
    <w:p w:rsidR="002D1371" w:rsidRDefault="002D1371" w:rsidP="002D1371">
      <w:pPr>
        <w:pStyle w:val="a4"/>
        <w:ind w:firstLine="720"/>
      </w:pPr>
      <w:proofErr w:type="gramStart"/>
      <w:r>
        <w:t>утвердить Дополнительное соглашение № 11 к Соглашению между органами местного самоуправления муниципального района Туймазинский район Республики Башкортостан и сельского поселения Субханкуловский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</w:t>
      </w:r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 осуществления части полномочий органов местного самоуправления сельского поселения Субханкуловский сельсовет муниципального района Туймазинский</w:t>
      </w:r>
      <w:r>
        <w:rPr>
          <w:b/>
        </w:rPr>
        <w:t xml:space="preserve"> </w:t>
      </w:r>
      <w:r>
        <w:t>район</w:t>
      </w:r>
      <w:r>
        <w:rPr>
          <w:b/>
        </w:rPr>
        <w:t xml:space="preserve"> </w:t>
      </w:r>
      <w:r>
        <w:t>Республики Башкортостан (прилагается).</w:t>
      </w:r>
      <w:proofErr w:type="gramEnd"/>
    </w:p>
    <w:p w:rsidR="002D1371" w:rsidRDefault="002D1371" w:rsidP="002D1371">
      <w:pPr>
        <w:pStyle w:val="a4"/>
        <w:rPr>
          <w:sz w:val="26"/>
          <w:szCs w:val="26"/>
        </w:rPr>
      </w:pPr>
    </w:p>
    <w:p w:rsidR="002D1371" w:rsidRDefault="002D1371" w:rsidP="002D1371">
      <w:pPr>
        <w:pStyle w:val="a4"/>
        <w:rPr>
          <w:sz w:val="26"/>
          <w:szCs w:val="26"/>
        </w:rPr>
      </w:pPr>
    </w:p>
    <w:p w:rsidR="002D1371" w:rsidRDefault="002D1371" w:rsidP="002D1371">
      <w:pPr>
        <w:pStyle w:val="3"/>
        <w:ind w:left="0"/>
        <w:jc w:val="right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2D1371" w:rsidRDefault="002D1371" w:rsidP="002D1371">
      <w:pPr>
        <w:pStyle w:val="3"/>
        <w:ind w:left="0"/>
        <w:jc w:val="right"/>
      </w:pPr>
      <w:r>
        <w:t xml:space="preserve">       Субханкуловский сельсовет</w:t>
      </w:r>
    </w:p>
    <w:p w:rsidR="002D1371" w:rsidRDefault="002D1371" w:rsidP="002D1371">
      <w:pPr>
        <w:pStyle w:val="3"/>
        <w:ind w:left="0"/>
        <w:jc w:val="right"/>
      </w:pPr>
      <w:r>
        <w:t xml:space="preserve">       муниципального района</w:t>
      </w:r>
    </w:p>
    <w:p w:rsidR="002D1371" w:rsidRDefault="002D1371" w:rsidP="002D1371">
      <w:pPr>
        <w:pStyle w:val="3"/>
        <w:ind w:left="0"/>
        <w:jc w:val="right"/>
      </w:pPr>
      <w:r>
        <w:t xml:space="preserve">       Туймазинский район   </w:t>
      </w:r>
    </w:p>
    <w:p w:rsidR="002D1371" w:rsidRDefault="002D1371" w:rsidP="002D1371">
      <w:pPr>
        <w:pStyle w:val="3"/>
        <w:ind w:left="0"/>
        <w:jc w:val="right"/>
      </w:pPr>
      <w:r>
        <w:t xml:space="preserve">       Республики Башкортостан                                                   </w:t>
      </w:r>
    </w:p>
    <w:p w:rsidR="002D1371" w:rsidRDefault="002D1371" w:rsidP="002D1371">
      <w:pPr>
        <w:pStyle w:val="3"/>
        <w:ind w:left="0"/>
        <w:jc w:val="right"/>
        <w:rPr>
          <w:b/>
        </w:rPr>
      </w:pPr>
      <w:r>
        <w:t xml:space="preserve">       </w:t>
      </w:r>
      <w:proofErr w:type="spellStart"/>
      <w:r>
        <w:t>Ф.М.Сайфуллин</w:t>
      </w:r>
      <w:proofErr w:type="spellEnd"/>
      <w:r>
        <w:t xml:space="preserve">                                              </w:t>
      </w:r>
    </w:p>
    <w:p w:rsidR="002D1371" w:rsidRDefault="002D1371" w:rsidP="002D1371">
      <w:pPr>
        <w:pStyle w:val="3"/>
        <w:ind w:left="0"/>
      </w:pPr>
      <w:r>
        <w:tab/>
      </w:r>
      <w:r>
        <w:tab/>
      </w:r>
      <w:r>
        <w:tab/>
      </w: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убханкулово</w:t>
      </w:r>
      <w:proofErr w:type="spellEnd"/>
    </w:p>
    <w:p w:rsidR="002D1371" w:rsidRDefault="002D1371" w:rsidP="002D1371">
      <w:pPr>
        <w:pStyle w:val="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№  31 от 15 декабря 2015 года</w:t>
      </w: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ind w:left="0"/>
      </w:pPr>
    </w:p>
    <w:p w:rsidR="002D1371" w:rsidRDefault="002D1371" w:rsidP="002D1371">
      <w:pPr>
        <w:pStyle w:val="3"/>
        <w:rPr>
          <w:sz w:val="24"/>
          <w:szCs w:val="24"/>
        </w:rPr>
      </w:pPr>
      <w:r>
        <w:rPr>
          <w:sz w:val="24"/>
          <w:szCs w:val="24"/>
        </w:rPr>
        <w:t>Приложение к решению Совета  сельского поселения Субханкуловский сельсовет</w:t>
      </w:r>
    </w:p>
    <w:p w:rsidR="002D1371" w:rsidRDefault="002D1371" w:rsidP="002D137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Туймазинский район </w:t>
      </w:r>
    </w:p>
    <w:p w:rsidR="002D1371" w:rsidRDefault="002D1371" w:rsidP="002D1371">
      <w:pPr>
        <w:pStyle w:val="3"/>
        <w:rPr>
          <w:sz w:val="24"/>
          <w:szCs w:val="24"/>
        </w:rPr>
      </w:pPr>
      <w:r>
        <w:rPr>
          <w:sz w:val="24"/>
          <w:szCs w:val="24"/>
        </w:rPr>
        <w:t>№ 31 от 15 декабря 2015г.</w:t>
      </w:r>
    </w:p>
    <w:p w:rsidR="002D1371" w:rsidRDefault="002D1371" w:rsidP="002D1371">
      <w:pPr>
        <w:pStyle w:val="a4"/>
        <w:jc w:val="center"/>
        <w:rPr>
          <w:szCs w:val="28"/>
        </w:rPr>
      </w:pPr>
    </w:p>
    <w:p w:rsidR="002D1371" w:rsidRDefault="002D1371" w:rsidP="002D1371">
      <w:pPr>
        <w:pStyle w:val="a4"/>
        <w:jc w:val="center"/>
      </w:pPr>
      <w:r>
        <w:rPr>
          <w:szCs w:val="28"/>
        </w:rPr>
        <w:t xml:space="preserve"> </w:t>
      </w:r>
      <w:proofErr w:type="gramStart"/>
      <w:r>
        <w:t>Дополнительное соглашение № 11 к Соглашению между органами местного самоуправления муниципального района Туймазинский район Республики Башкортостан и сельского поселения Субханкуловский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Субханкуловский сельсовет муниципального района Туймазинский район Республики Башкортостан</w:t>
      </w:r>
      <w:proofErr w:type="gramEnd"/>
    </w:p>
    <w:p w:rsidR="002D1371" w:rsidRDefault="002D1371" w:rsidP="002D1371">
      <w:pPr>
        <w:jc w:val="both"/>
        <w:rPr>
          <w:b/>
          <w:color w:val="000000"/>
          <w:sz w:val="26"/>
          <w:szCs w:val="26"/>
        </w:rPr>
      </w:pPr>
    </w:p>
    <w:p w:rsidR="002D1371" w:rsidRDefault="002D1371" w:rsidP="002D1371">
      <w:pPr>
        <w:pStyle w:val="a6"/>
        <w:tabs>
          <w:tab w:val="left" w:pos="1260"/>
        </w:tabs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Совет сельского поселения Субханкуловский  сельсовет муниципального района Туймазинский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Башкортостан, именуемый в дальнейшем «Сторона 1», в лице председателя Совета  сельского поселения Субханкуловский сельсовет муниципального района Туймазинский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Башкортостан, действующего на основании Устава, с одной стороны, и Совет муниципального района Туймазинский район Республики Башкортостан, именуемый в дальнейшем «Сторона 2», в лице председателя Совета муниципального района Туймазинский район Республики Башкортостан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действующего на основании Устава, с другой стороны, вместе именуемые «Стороны», заключили настоящее Дополнительное соглашение   №  11  об изменении и дополнении отдельных положений Соглашения между органами местного самоуправления муниципального района Туймазинский район Республики Башкортостан и сельского поселения Субханкуловский сельсовет муниципального района Туймазинский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о передаче муниципальному району Туймазинский район Республики Башкортостан осуществления части полномочий сельского поселения Субханкуловский  сельсовет муниципального района</w:t>
      </w:r>
      <w:proofErr w:type="gramEnd"/>
      <w:r>
        <w:rPr>
          <w:sz w:val="26"/>
          <w:szCs w:val="26"/>
        </w:rPr>
        <w:t xml:space="preserve"> Туймазинский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 от 30 марта 2009 года (далее – «Соглашение») о нижеследующем:</w:t>
      </w:r>
    </w:p>
    <w:p w:rsidR="002D1371" w:rsidRDefault="002D1371" w:rsidP="002D1371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1.Статью 1 изложить  в следующей  редакции:</w:t>
      </w:r>
    </w:p>
    <w:p w:rsidR="002D1371" w:rsidRDefault="002D1371" w:rsidP="002D1371">
      <w:pPr>
        <w:pStyle w:val="a6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Предметом настоящего Соглашения является передача осуществления следующих полномочий Стороны 1 Стороне 2:</w:t>
      </w:r>
    </w:p>
    <w:p w:rsid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  </w:t>
      </w:r>
      <w:r>
        <w:rPr>
          <w:rFonts w:ascii="Times New Roman" w:hAnsi="Times New Roman" w:cs="Times New Roman"/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</w:t>
      </w:r>
    </w:p>
    <w:p w:rsidR="002D1371" w:rsidRP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1371">
        <w:rPr>
          <w:rFonts w:ascii="Times New Roman" w:hAnsi="Times New Roman" w:cs="Times New Roman"/>
          <w:sz w:val="26"/>
          <w:szCs w:val="26"/>
        </w:rPr>
        <w:t>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D1371" w:rsidRPr="002D1371" w:rsidRDefault="002D1371" w:rsidP="002D137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371">
        <w:rPr>
          <w:rFonts w:ascii="Times New Roman" w:hAnsi="Times New Roman" w:cs="Times New Roman"/>
          <w:sz w:val="26"/>
          <w:szCs w:val="26"/>
        </w:rPr>
        <w:t xml:space="preserve">3) выдача разрешений на строительство (за исключением случаев, предусмотренных Градостроительным </w:t>
      </w:r>
      <w:hyperlink r:id="rId5" w:history="1">
        <w:r w:rsidRPr="002D1371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D1371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</w:t>
      </w:r>
      <w:r w:rsidRPr="002D1371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нужд;</w:t>
      </w:r>
      <w:proofErr w:type="gramEnd"/>
    </w:p>
    <w:p w:rsidR="002D1371" w:rsidRPr="002D1371" w:rsidRDefault="002D1371" w:rsidP="002D1371">
      <w:pPr>
        <w:jc w:val="both"/>
        <w:rPr>
          <w:rFonts w:ascii="Times New Roman" w:hAnsi="Times New Roman" w:cs="Times New Roman"/>
          <w:sz w:val="26"/>
          <w:szCs w:val="26"/>
        </w:rPr>
      </w:pPr>
      <w:r w:rsidRPr="002D1371">
        <w:rPr>
          <w:rFonts w:ascii="Times New Roman" w:hAnsi="Times New Roman" w:cs="Times New Roman"/>
          <w:sz w:val="26"/>
          <w:szCs w:val="26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участие в предупреждении и ликвидации последствий чрезвычайных ситуаций в границах поселения;</w:t>
      </w:r>
    </w:p>
    <w:p w:rsidR="002D1371" w:rsidRDefault="002D1371" w:rsidP="002D13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D1371" w:rsidRDefault="002D1371" w:rsidP="002D1371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2D1371" w:rsidRDefault="002D1371" w:rsidP="002D1371">
      <w:pPr>
        <w:pStyle w:val="ConsPlusNormal"/>
        <w:tabs>
          <w:tab w:val="left" w:pos="0"/>
          <w:tab w:val="left" w:pos="142"/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тарифам) для потребителей.</w:t>
      </w:r>
    </w:p>
    <w:p w:rsidR="002D1371" w:rsidRDefault="002D1371" w:rsidP="002D1371">
      <w:pPr>
        <w:pStyle w:val="a6"/>
        <w:tabs>
          <w:tab w:val="left" w:pos="0"/>
        </w:tabs>
        <w:ind w:firstLine="780"/>
        <w:rPr>
          <w:sz w:val="26"/>
          <w:szCs w:val="26"/>
        </w:rPr>
      </w:pPr>
      <w:r>
        <w:rPr>
          <w:sz w:val="26"/>
          <w:szCs w:val="26"/>
        </w:rPr>
        <w:t>2. Срок действия Соглашения продлить до 31 декабря 2016 года включительно.</w:t>
      </w:r>
    </w:p>
    <w:p w:rsidR="002D1371" w:rsidRDefault="002D1371" w:rsidP="002D1371">
      <w:pPr>
        <w:pStyle w:val="a6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firstLine="780"/>
        <w:rPr>
          <w:sz w:val="26"/>
          <w:szCs w:val="26"/>
        </w:rPr>
      </w:pPr>
      <w:r>
        <w:rPr>
          <w:bCs/>
          <w:sz w:val="26"/>
          <w:szCs w:val="26"/>
        </w:rPr>
        <w:t xml:space="preserve">Настоящее Дополнительное соглашение подлежит обязательному утверждению решениями Совета </w:t>
      </w:r>
      <w:r>
        <w:rPr>
          <w:sz w:val="26"/>
          <w:szCs w:val="26"/>
        </w:rPr>
        <w:t>сельского поселения Субханкуловский сельсовет муниципального района Туймазинский район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Республики Башкортостан</w:t>
      </w:r>
      <w:r>
        <w:rPr>
          <w:bCs/>
          <w:sz w:val="26"/>
          <w:szCs w:val="26"/>
        </w:rPr>
        <w:t>, Совета муниципального района Туймазинский район Республики Башкортостан.</w:t>
      </w:r>
    </w:p>
    <w:p w:rsidR="002D1371" w:rsidRDefault="002D1371" w:rsidP="002D1371">
      <w:pPr>
        <w:pStyle w:val="a6"/>
        <w:numPr>
          <w:ilvl w:val="0"/>
          <w:numId w:val="1"/>
        </w:numPr>
        <w:tabs>
          <w:tab w:val="left" w:pos="0"/>
        </w:tabs>
        <w:ind w:left="0" w:firstLine="780"/>
        <w:rPr>
          <w:sz w:val="26"/>
          <w:szCs w:val="26"/>
        </w:rPr>
      </w:pPr>
      <w:r>
        <w:rPr>
          <w:sz w:val="26"/>
          <w:szCs w:val="26"/>
        </w:rPr>
        <w:t>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2D1371" w:rsidRDefault="002D1371" w:rsidP="002D1371">
      <w:pPr>
        <w:pStyle w:val="a6"/>
        <w:numPr>
          <w:ilvl w:val="0"/>
          <w:numId w:val="1"/>
        </w:numPr>
        <w:tabs>
          <w:tab w:val="left" w:pos="0"/>
          <w:tab w:val="left" w:pos="1260"/>
        </w:tabs>
        <w:ind w:left="0" w:firstLineChars="300" w:firstLine="780"/>
        <w:rPr>
          <w:sz w:val="26"/>
          <w:szCs w:val="26"/>
        </w:rPr>
      </w:pPr>
      <w:r>
        <w:rPr>
          <w:sz w:val="26"/>
          <w:szCs w:val="26"/>
        </w:rPr>
        <w:t>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2D1371" w:rsidRPr="002D1371" w:rsidRDefault="002D1371" w:rsidP="002D1371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Pr="002D1371">
        <w:rPr>
          <w:rFonts w:ascii="Times New Roman" w:hAnsi="Times New Roman" w:cs="Times New Roman"/>
          <w:b/>
          <w:bCs/>
          <w:sz w:val="26"/>
          <w:szCs w:val="26"/>
        </w:rPr>
        <w:t>Адреса и реквизиты Сторон:</w:t>
      </w:r>
    </w:p>
    <w:p w:rsidR="002D1371" w:rsidRDefault="002D1371" w:rsidP="002D137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2D1371" w:rsidTr="002D1371">
        <w:trPr>
          <w:trHeight w:val="3282"/>
        </w:trPr>
        <w:tc>
          <w:tcPr>
            <w:tcW w:w="4860" w:type="dxa"/>
          </w:tcPr>
          <w:p w:rsidR="002D1371" w:rsidRDefault="002D137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Совет сельского поселения Субханкуловский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6"/>
                <w:szCs w:val="26"/>
              </w:rPr>
              <w:t>ельсовет муниципального района Туймазинский район Республики Башкортостан</w:t>
            </w:r>
          </w:p>
          <w:p w:rsidR="002D1371" w:rsidRDefault="002D1371">
            <w:pPr>
              <w:pStyle w:val="a4"/>
              <w:jc w:val="center"/>
              <w:rPr>
                <w:sz w:val="26"/>
                <w:szCs w:val="26"/>
              </w:rPr>
            </w:pPr>
          </w:p>
          <w:p w:rsidR="002D1371" w:rsidRDefault="002D1371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452774, Республика Башкортостан,</w:t>
            </w:r>
          </w:p>
          <w:p w:rsidR="002D1371" w:rsidRDefault="002D1371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Туймазинский район,</w:t>
            </w:r>
          </w:p>
          <w:p w:rsidR="002D1371" w:rsidRDefault="002D1371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с. Субханкулово</w:t>
            </w:r>
          </w:p>
          <w:p w:rsidR="002D1371" w:rsidRDefault="002D1371">
            <w:pPr>
              <w:pStyle w:val="a4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ул. Школьная,10</w:t>
            </w:r>
          </w:p>
          <w:p w:rsidR="002D1371" w:rsidRDefault="002D137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ИНН 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0269029824</w:t>
            </w:r>
          </w:p>
        </w:tc>
        <w:tc>
          <w:tcPr>
            <w:tcW w:w="4860" w:type="dxa"/>
          </w:tcPr>
          <w:p w:rsidR="002D1371" w:rsidRPr="002D1371" w:rsidRDefault="002D1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71">
              <w:rPr>
                <w:rFonts w:ascii="Times New Roman" w:hAnsi="Times New Roman" w:cs="Times New Roman"/>
                <w:sz w:val="26"/>
                <w:szCs w:val="26"/>
              </w:rPr>
              <w:t>Совет муниципального района Туймазинский район Республики Башкортостан</w:t>
            </w:r>
          </w:p>
          <w:p w:rsidR="002D1371" w:rsidRDefault="002D1371">
            <w:pPr>
              <w:jc w:val="center"/>
              <w:rPr>
                <w:sz w:val="26"/>
                <w:szCs w:val="26"/>
              </w:rPr>
            </w:pPr>
          </w:p>
          <w:p w:rsidR="002D1371" w:rsidRDefault="002D1371">
            <w:pPr>
              <w:rPr>
                <w:sz w:val="26"/>
                <w:szCs w:val="26"/>
              </w:rPr>
            </w:pPr>
          </w:p>
          <w:p w:rsidR="002D1371" w:rsidRDefault="002D1371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452750, Республики Башкортостан,</w:t>
            </w:r>
          </w:p>
          <w:p w:rsidR="002D1371" w:rsidRDefault="002D1371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</w:t>
            </w:r>
            <w:proofErr w:type="gramStart"/>
            <w:r>
              <w:rPr>
                <w:iCs/>
                <w:sz w:val="26"/>
                <w:szCs w:val="26"/>
              </w:rPr>
              <w:t>.Т</w:t>
            </w:r>
            <w:proofErr w:type="gramEnd"/>
            <w:r>
              <w:rPr>
                <w:iCs/>
                <w:sz w:val="26"/>
                <w:szCs w:val="26"/>
              </w:rPr>
              <w:t xml:space="preserve">уймазы, </w:t>
            </w:r>
          </w:p>
          <w:p w:rsidR="002D1371" w:rsidRDefault="002D1371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ул</w:t>
            </w:r>
            <w:proofErr w:type="gramStart"/>
            <w:r>
              <w:rPr>
                <w:iCs/>
                <w:sz w:val="26"/>
                <w:szCs w:val="26"/>
              </w:rPr>
              <w:t>.О</w:t>
            </w:r>
            <w:proofErr w:type="gramEnd"/>
            <w:r>
              <w:rPr>
                <w:iCs/>
                <w:sz w:val="26"/>
                <w:szCs w:val="26"/>
              </w:rPr>
              <w:t>стровского, 34</w:t>
            </w:r>
          </w:p>
          <w:p w:rsidR="002D1371" w:rsidRDefault="002D1371">
            <w:pPr>
              <w:pStyle w:val="a4"/>
              <w:jc w:val="lef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ИНН </w:t>
            </w:r>
            <w:r>
              <w:rPr>
                <w:bCs/>
                <w:iCs/>
                <w:sz w:val="26"/>
                <w:szCs w:val="26"/>
              </w:rPr>
              <w:t>0269023565</w:t>
            </w:r>
          </w:p>
          <w:p w:rsidR="002D1371" w:rsidRDefault="002D137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D1371" w:rsidRPr="002D1371" w:rsidTr="002D1371">
        <w:trPr>
          <w:trHeight w:val="2168"/>
        </w:trPr>
        <w:tc>
          <w:tcPr>
            <w:tcW w:w="4860" w:type="dxa"/>
          </w:tcPr>
          <w:p w:rsidR="002D1371" w:rsidRPr="002D1371" w:rsidRDefault="002D1371">
            <w:pPr>
              <w:pStyle w:val="a4"/>
              <w:jc w:val="left"/>
              <w:rPr>
                <w:sz w:val="26"/>
                <w:szCs w:val="26"/>
              </w:rPr>
            </w:pPr>
            <w:r w:rsidRPr="002D1371">
              <w:rPr>
                <w:sz w:val="26"/>
                <w:szCs w:val="26"/>
              </w:rPr>
              <w:t>Глава  сельского поселения Субханкуловский   сельсовет муниципального района Туймазинский район</w:t>
            </w:r>
            <w:r w:rsidRPr="002D1371">
              <w:rPr>
                <w:b/>
                <w:sz w:val="26"/>
                <w:szCs w:val="26"/>
              </w:rPr>
              <w:t xml:space="preserve"> </w:t>
            </w:r>
            <w:r w:rsidRPr="002D1371">
              <w:rPr>
                <w:sz w:val="26"/>
                <w:szCs w:val="26"/>
              </w:rPr>
              <w:t>Республики Башкортостан</w:t>
            </w:r>
          </w:p>
          <w:p w:rsidR="002D1371" w:rsidRPr="002D1371" w:rsidRDefault="002D1371">
            <w:pPr>
              <w:pStyle w:val="a4"/>
              <w:jc w:val="left"/>
              <w:rPr>
                <w:sz w:val="26"/>
                <w:szCs w:val="26"/>
              </w:rPr>
            </w:pPr>
          </w:p>
          <w:p w:rsidR="002D1371" w:rsidRPr="002D1371" w:rsidRDefault="002D13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3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</w:t>
            </w:r>
            <w:proofErr w:type="spellStart"/>
            <w:r w:rsidRPr="002D1371">
              <w:rPr>
                <w:rFonts w:ascii="Times New Roman" w:hAnsi="Times New Roman" w:cs="Times New Roman"/>
                <w:bCs/>
                <w:sz w:val="26"/>
                <w:szCs w:val="26"/>
              </w:rPr>
              <w:t>Сайфуллин</w:t>
            </w:r>
            <w:proofErr w:type="spellEnd"/>
            <w:r w:rsidRPr="002D1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Ф.М.</w:t>
            </w:r>
          </w:p>
        </w:tc>
        <w:tc>
          <w:tcPr>
            <w:tcW w:w="4860" w:type="dxa"/>
          </w:tcPr>
          <w:p w:rsidR="002D1371" w:rsidRPr="002D1371" w:rsidRDefault="002D1371">
            <w:pPr>
              <w:pStyle w:val="a4"/>
              <w:jc w:val="left"/>
              <w:rPr>
                <w:sz w:val="26"/>
                <w:szCs w:val="26"/>
              </w:rPr>
            </w:pPr>
            <w:r w:rsidRPr="002D1371">
              <w:rPr>
                <w:sz w:val="26"/>
                <w:szCs w:val="26"/>
              </w:rPr>
              <w:t xml:space="preserve">Председатель Совета </w:t>
            </w:r>
          </w:p>
          <w:p w:rsidR="002D1371" w:rsidRPr="002D1371" w:rsidRDefault="002D1371">
            <w:pPr>
              <w:pStyle w:val="a4"/>
              <w:jc w:val="left"/>
              <w:rPr>
                <w:sz w:val="26"/>
                <w:szCs w:val="26"/>
              </w:rPr>
            </w:pPr>
            <w:r w:rsidRPr="002D1371">
              <w:rPr>
                <w:sz w:val="26"/>
                <w:szCs w:val="26"/>
              </w:rPr>
              <w:t>муниципального района Туймазинский район Республики Башкортостан</w:t>
            </w:r>
          </w:p>
          <w:p w:rsidR="002D1371" w:rsidRPr="002D1371" w:rsidRDefault="002D1371">
            <w:pPr>
              <w:pStyle w:val="a4"/>
              <w:rPr>
                <w:sz w:val="26"/>
                <w:szCs w:val="26"/>
              </w:rPr>
            </w:pPr>
          </w:p>
          <w:p w:rsidR="002D1371" w:rsidRPr="002D1371" w:rsidRDefault="002D1371">
            <w:pPr>
              <w:pStyle w:val="a4"/>
              <w:rPr>
                <w:b/>
                <w:sz w:val="26"/>
                <w:szCs w:val="26"/>
              </w:rPr>
            </w:pPr>
          </w:p>
          <w:p w:rsidR="002D1371" w:rsidRPr="002D1371" w:rsidRDefault="002D13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3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______________________ </w:t>
            </w:r>
            <w:proofErr w:type="spellStart"/>
            <w:r w:rsidRPr="002D1371">
              <w:rPr>
                <w:rFonts w:ascii="Times New Roman" w:hAnsi="Times New Roman" w:cs="Times New Roman"/>
                <w:sz w:val="24"/>
                <w:szCs w:val="24"/>
              </w:rPr>
              <w:t>Минибаев</w:t>
            </w:r>
            <w:proofErr w:type="spellEnd"/>
            <w:r w:rsidRPr="002D1371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r w:rsidRPr="002D1371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</w:tr>
    </w:tbl>
    <w:p w:rsidR="002D1371" w:rsidRPr="002D1371" w:rsidRDefault="002D1371" w:rsidP="002D13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371" w:rsidRDefault="002D1371" w:rsidP="002D1371">
      <w:pPr>
        <w:jc w:val="both"/>
        <w:rPr>
          <w:sz w:val="24"/>
        </w:rPr>
      </w:pPr>
      <w:r w:rsidRPr="002D1371">
        <w:rPr>
          <w:rFonts w:ascii="Times New Roman" w:hAnsi="Times New Roman" w:cs="Times New Roman"/>
        </w:rPr>
        <w:t xml:space="preserve"> _____</w:t>
      </w:r>
      <w:r w:rsidRPr="002D1371">
        <w:rPr>
          <w:rFonts w:ascii="Times New Roman" w:hAnsi="Times New Roman" w:cs="Times New Roman"/>
          <w:sz w:val="24"/>
        </w:rPr>
        <w:t xml:space="preserve">декабря 2015г.                                                                                     ____ декабря 2015 </w:t>
      </w:r>
      <w:r>
        <w:rPr>
          <w:sz w:val="24"/>
        </w:rPr>
        <w:t>г.</w:t>
      </w:r>
    </w:p>
    <w:p w:rsidR="002D1371" w:rsidRDefault="002D1371" w:rsidP="002D1371">
      <w:pPr>
        <w:rPr>
          <w:sz w:val="20"/>
        </w:rPr>
      </w:pPr>
      <w:r>
        <w:rPr>
          <w:b/>
          <w:sz w:val="28"/>
          <w:szCs w:val="28"/>
        </w:rPr>
        <w:t xml:space="preserve">         </w:t>
      </w:r>
    </w:p>
    <w:p w:rsidR="00F95F41" w:rsidRDefault="00F95F41"/>
    <w:sectPr w:rsidR="00F9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371"/>
    <w:rsid w:val="002D1371"/>
    <w:rsid w:val="00F9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2D1371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D1371"/>
    <w:rPr>
      <w:rFonts w:ascii="Arial" w:eastAsia="Times New Roman" w:hAnsi="Arial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D137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13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D137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2D1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D13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D137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D137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D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3A8D55B1BFACE2FE0FE56DBC99F58E20A1038305831C143AD390FCM5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2016-03-01T02:48:00Z</dcterms:created>
  <dcterms:modified xsi:type="dcterms:W3CDTF">2016-03-01T02:50:00Z</dcterms:modified>
</cp:coreProperties>
</file>